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69458" w14:textId="77777777" w:rsidR="00E31A47" w:rsidRPr="00D25E99" w:rsidRDefault="00E31A47" w:rsidP="00F673AC">
      <w:pPr>
        <w:rPr>
          <w:b/>
          <w:bCs/>
        </w:rPr>
      </w:pPr>
    </w:p>
    <w:p w14:paraId="7D356F22" w14:textId="508144EC" w:rsidR="00531A3F" w:rsidRPr="00D25E99" w:rsidRDefault="00531A3F" w:rsidP="00F673AC">
      <w:pPr>
        <w:rPr>
          <w:b/>
          <w:bCs/>
        </w:rPr>
      </w:pPr>
      <w:r w:rsidRPr="00D25E99">
        <w:rPr>
          <w:b/>
          <w:bCs/>
        </w:rPr>
        <w:t xml:space="preserve">Job Pack: </w:t>
      </w:r>
      <w:r w:rsidR="00F673AC" w:rsidRPr="00D25E99">
        <w:rPr>
          <w:b/>
          <w:bCs/>
        </w:rPr>
        <w:t xml:space="preserve"> </w:t>
      </w:r>
      <w:r w:rsidR="0044394C" w:rsidRPr="00D25E99">
        <w:rPr>
          <w:rFonts w:cs="Arial"/>
          <w:bCs/>
        </w:rPr>
        <w:t>Caretaker</w:t>
      </w:r>
    </w:p>
    <w:p w14:paraId="28854389" w14:textId="77777777" w:rsidR="00FA12F0" w:rsidRDefault="00531A3F" w:rsidP="00531A3F">
      <w:r w:rsidRPr="00D25E99">
        <w:rPr>
          <w:b/>
          <w:bCs/>
        </w:rPr>
        <w:t>Closing Date:</w:t>
      </w:r>
      <w:r w:rsidR="00FA12F0">
        <w:rPr>
          <w:b/>
          <w:bCs/>
        </w:rPr>
        <w:t xml:space="preserve"> </w:t>
      </w:r>
      <w:r w:rsidR="00FA12F0">
        <w:t>4</w:t>
      </w:r>
      <w:r w:rsidR="00FA12F0" w:rsidRPr="00FA12F0">
        <w:rPr>
          <w:vertAlign w:val="superscript"/>
        </w:rPr>
        <w:t>th</w:t>
      </w:r>
      <w:r w:rsidR="00FA12F0">
        <w:t xml:space="preserve"> July 2025</w:t>
      </w:r>
    </w:p>
    <w:p w14:paraId="08989B8B" w14:textId="4053DDA2" w:rsidR="00531A3F" w:rsidRPr="00FA12F0" w:rsidRDefault="00531A3F" w:rsidP="00531A3F">
      <w:r w:rsidRPr="00D25E99">
        <w:rPr>
          <w:b/>
          <w:bCs/>
        </w:rPr>
        <w:t xml:space="preserve">Interview Dates: </w:t>
      </w:r>
      <w:r w:rsidR="00FA12F0">
        <w:t>W/</w:t>
      </w:r>
      <w:r w:rsidR="00D43DB6">
        <w:t>c</w:t>
      </w:r>
      <w:r w:rsidR="00FA12F0">
        <w:t xml:space="preserve"> 21</w:t>
      </w:r>
      <w:r w:rsidR="00FA12F0" w:rsidRPr="00FA12F0">
        <w:rPr>
          <w:vertAlign w:val="superscript"/>
        </w:rPr>
        <w:t>st</w:t>
      </w:r>
      <w:r w:rsidR="00FA12F0">
        <w:t xml:space="preserve"> July 202</w:t>
      </w:r>
      <w:r w:rsidR="00D43DB6">
        <w:t>5</w:t>
      </w:r>
    </w:p>
    <w:p w14:paraId="4A7ADD37" w14:textId="2218348B" w:rsidR="00531A3F" w:rsidRPr="00D25E99" w:rsidRDefault="00531A3F" w:rsidP="00531A3F">
      <w:pPr>
        <w:rPr>
          <w:b/>
          <w:bCs/>
        </w:rPr>
      </w:pPr>
    </w:p>
    <w:p w14:paraId="7CE6ECDC" w14:textId="4B46F59D" w:rsidR="00F673AC" w:rsidRPr="00D25E99" w:rsidRDefault="00F673AC" w:rsidP="00531A3F">
      <w:pPr>
        <w:jc w:val="center"/>
        <w:rPr>
          <w:b/>
          <w:bCs/>
          <w:lang w:val="en-US"/>
        </w:rPr>
      </w:pPr>
      <w:r w:rsidRPr="00D25E99">
        <w:rPr>
          <w:b/>
          <w:bCs/>
          <w:lang w:val="en-US"/>
        </w:rPr>
        <w:t>Contents</w:t>
      </w:r>
    </w:p>
    <w:p w14:paraId="7EA2B407" w14:textId="56DF2DD0" w:rsidR="00F673AC" w:rsidRPr="00D25E99" w:rsidRDefault="00494C0B" w:rsidP="00531A3F">
      <w:pPr>
        <w:pStyle w:val="ListParagraph"/>
        <w:numPr>
          <w:ilvl w:val="0"/>
          <w:numId w:val="10"/>
        </w:numPr>
        <w:rPr>
          <w:lang w:val="en-US"/>
        </w:rPr>
      </w:pPr>
      <w:r w:rsidRPr="00D25E99">
        <w:rPr>
          <w:lang w:val="en-US"/>
        </w:rPr>
        <w:t xml:space="preserve">About </w:t>
      </w:r>
      <w:r w:rsidR="00F673AC" w:rsidRPr="00D25E99">
        <w:rPr>
          <w:lang w:val="en-US"/>
        </w:rPr>
        <w:t xml:space="preserve">Marsh Farm Futures </w:t>
      </w:r>
    </w:p>
    <w:p w14:paraId="5AA1444F" w14:textId="2670AC1E" w:rsidR="00F673AC" w:rsidRPr="00D25E99" w:rsidRDefault="00F673AC" w:rsidP="00531A3F">
      <w:pPr>
        <w:pStyle w:val="ListParagraph"/>
        <w:numPr>
          <w:ilvl w:val="0"/>
          <w:numId w:val="10"/>
        </w:numPr>
        <w:rPr>
          <w:lang w:val="en-US"/>
        </w:rPr>
      </w:pPr>
      <w:r w:rsidRPr="00D25E99">
        <w:rPr>
          <w:lang w:val="en-US"/>
        </w:rPr>
        <w:t xml:space="preserve">The Application </w:t>
      </w:r>
      <w:r w:rsidR="002142EC" w:rsidRPr="00D25E99">
        <w:rPr>
          <w:lang w:val="en-US"/>
        </w:rPr>
        <w:t xml:space="preserve">Processes </w:t>
      </w:r>
    </w:p>
    <w:p w14:paraId="1347DA12" w14:textId="77777777" w:rsidR="00F673AC" w:rsidRPr="00D25E99" w:rsidRDefault="00F673AC" w:rsidP="00531A3F">
      <w:pPr>
        <w:pStyle w:val="ListParagraph"/>
        <w:numPr>
          <w:ilvl w:val="0"/>
          <w:numId w:val="10"/>
        </w:numPr>
        <w:rPr>
          <w:lang w:val="en-US"/>
        </w:rPr>
      </w:pPr>
      <w:r w:rsidRPr="00D25E99">
        <w:rPr>
          <w:lang w:val="en-US"/>
        </w:rPr>
        <w:t>Job Description</w:t>
      </w:r>
    </w:p>
    <w:p w14:paraId="11AC3A85" w14:textId="77777777" w:rsidR="00F673AC" w:rsidRPr="00D25E99" w:rsidRDefault="00F673AC" w:rsidP="00531A3F">
      <w:pPr>
        <w:pStyle w:val="ListParagraph"/>
        <w:numPr>
          <w:ilvl w:val="0"/>
          <w:numId w:val="10"/>
        </w:numPr>
        <w:rPr>
          <w:lang w:val="en-US"/>
        </w:rPr>
      </w:pPr>
      <w:r w:rsidRPr="00D25E99">
        <w:rPr>
          <w:lang w:val="en-US"/>
        </w:rPr>
        <w:t>Person Specification</w:t>
      </w:r>
    </w:p>
    <w:p w14:paraId="4D67CEBB" w14:textId="77777777" w:rsidR="00E31A47" w:rsidRPr="00D25E99" w:rsidRDefault="00F673AC" w:rsidP="00F673AC">
      <w:pPr>
        <w:rPr>
          <w:lang w:val="en-US"/>
        </w:rPr>
      </w:pPr>
      <w:r w:rsidRPr="00D25E99">
        <w:rPr>
          <w:lang w:val="en-US"/>
        </w:rPr>
        <w:br w:type="page"/>
      </w:r>
    </w:p>
    <w:p w14:paraId="1408FB97" w14:textId="2272BBEB" w:rsidR="00F673AC" w:rsidRPr="00E31A47" w:rsidRDefault="00F673AC" w:rsidP="00F673AC">
      <w:pPr>
        <w:rPr>
          <w:lang w:val="en-US"/>
        </w:rPr>
      </w:pPr>
      <w:r w:rsidRPr="00F673AC">
        <w:rPr>
          <w:b/>
          <w:lang w:val="en-US"/>
        </w:rPr>
        <w:lastRenderedPageBreak/>
        <w:t>Marsh Farm Futures - (MFF)</w:t>
      </w:r>
    </w:p>
    <w:p w14:paraId="5A60BBE8" w14:textId="77777777" w:rsidR="00F673AC" w:rsidRPr="00F673AC" w:rsidRDefault="00F673AC" w:rsidP="00F673AC">
      <w:pPr>
        <w:rPr>
          <w:b/>
          <w:bCs/>
          <w:lang w:val="en-US"/>
        </w:rPr>
      </w:pPr>
      <w:r w:rsidRPr="00F673AC">
        <w:rPr>
          <w:b/>
          <w:bCs/>
          <w:lang w:val="en-US"/>
        </w:rPr>
        <w:t>Introduction</w:t>
      </w:r>
    </w:p>
    <w:p w14:paraId="741E158C" w14:textId="77777777" w:rsidR="00F673AC" w:rsidRPr="00F673AC" w:rsidRDefault="00F673AC" w:rsidP="00F673AC">
      <w:pPr>
        <w:rPr>
          <w:lang w:val="en-US"/>
        </w:rPr>
      </w:pPr>
      <w:r w:rsidRPr="00F673AC">
        <w:rPr>
          <w:lang w:val="en-US"/>
        </w:rPr>
        <w:t xml:space="preserve">Marsh Farm Futures (MFF) is an independent charity based in Marsh Farm, Luton, Bedfordshire. It is run and managed by a board of trustees made up of local residents and representatives of local organisations from within the local community. </w:t>
      </w:r>
    </w:p>
    <w:p w14:paraId="0E361EA6" w14:textId="76E0596F" w:rsidR="00F673AC" w:rsidRPr="00F673AC" w:rsidRDefault="00531A3F" w:rsidP="00F673AC">
      <w:pPr>
        <w:rPr>
          <w:lang w:val="en-US"/>
        </w:rPr>
      </w:pPr>
      <w:r>
        <w:rPr>
          <w:lang w:val="en-US"/>
        </w:rPr>
        <w:t xml:space="preserve">Our </w:t>
      </w:r>
      <w:r w:rsidR="00F673AC" w:rsidRPr="00F673AC">
        <w:rPr>
          <w:lang w:val="en-US"/>
        </w:rPr>
        <w:t xml:space="preserve">vision is to improve the </w:t>
      </w:r>
      <w:r w:rsidR="00494C0B">
        <w:rPr>
          <w:lang w:val="en-US"/>
        </w:rPr>
        <w:t>well-being</w:t>
      </w:r>
      <w:r w:rsidR="00F673AC" w:rsidRPr="00F673AC">
        <w:rPr>
          <w:lang w:val="en-US"/>
        </w:rPr>
        <w:t xml:space="preserve"> and quality of life for those who live and work in Marsh Farm by working with partners to inspire and empower the community through sustainable opportunities.</w:t>
      </w:r>
    </w:p>
    <w:p w14:paraId="0AC81983" w14:textId="400AE2C5" w:rsidR="00F673AC" w:rsidRPr="00F673AC" w:rsidRDefault="00531A3F" w:rsidP="00F673AC">
      <w:pPr>
        <w:rPr>
          <w:lang w:val="en-US"/>
        </w:rPr>
      </w:pPr>
      <w:r>
        <w:rPr>
          <w:lang w:val="en-US"/>
        </w:rPr>
        <w:t>We</w:t>
      </w:r>
      <w:r w:rsidR="00F673AC" w:rsidRPr="00F673AC">
        <w:rPr>
          <w:lang w:val="en-US"/>
        </w:rPr>
        <w:t xml:space="preserve"> aim to achieve this vision through a number of strategic objectives. These include developing a </w:t>
      </w:r>
      <w:r w:rsidRPr="00F673AC">
        <w:rPr>
          <w:lang w:val="en-US"/>
        </w:rPr>
        <w:t>program</w:t>
      </w:r>
      <w:r w:rsidR="00F673AC" w:rsidRPr="00F673AC">
        <w:rPr>
          <w:lang w:val="en-US"/>
        </w:rPr>
        <w:t xml:space="preserve"> of support for young people, improving educational standards and fostering the development of a healthy and safe community.</w:t>
      </w:r>
    </w:p>
    <w:p w14:paraId="1BDFF5A2" w14:textId="77777777" w:rsidR="00F673AC" w:rsidRPr="00F673AC" w:rsidRDefault="00F673AC" w:rsidP="00F673AC">
      <w:pPr>
        <w:rPr>
          <w:lang w:val="en-US"/>
        </w:rPr>
      </w:pPr>
      <w:r w:rsidRPr="00F673AC">
        <w:rPr>
          <w:lang w:val="en-US"/>
        </w:rPr>
        <w:t>In addition, Marsh Farm Futures wants to play its part in developing a vibrant local economy. The income generated from its activities is used to invest in further community activities in a way that meets the vision of the organisation as set out above.</w:t>
      </w:r>
    </w:p>
    <w:p w14:paraId="7D3F55F3" w14:textId="77777777" w:rsidR="00F673AC" w:rsidRPr="00F673AC" w:rsidRDefault="00F673AC" w:rsidP="00F673AC">
      <w:pPr>
        <w:rPr>
          <w:b/>
          <w:lang w:val="en-US"/>
        </w:rPr>
      </w:pPr>
      <w:r w:rsidRPr="00F673AC">
        <w:rPr>
          <w:b/>
          <w:lang w:val="en-US"/>
        </w:rPr>
        <w:t xml:space="preserve">Futures House </w:t>
      </w:r>
    </w:p>
    <w:p w14:paraId="01D133CE" w14:textId="14594A99" w:rsidR="00F673AC" w:rsidRPr="00F673AC" w:rsidRDefault="00F673AC" w:rsidP="00F673AC">
      <w:pPr>
        <w:rPr>
          <w:lang w:val="en-US"/>
        </w:rPr>
      </w:pPr>
      <w:r w:rsidRPr="00F673AC">
        <w:rPr>
          <w:lang w:val="en-US"/>
        </w:rPr>
        <w:t>Futures House is a bespoke low operating cost building, with a gross internal area of 65,000 square feet. As a vibrant, sustainable, and innovatively designed community “hub”, Futures House provides enhanced local public services, including police</w:t>
      </w:r>
      <w:r w:rsidR="00531A3F">
        <w:rPr>
          <w:lang w:val="en-US"/>
        </w:rPr>
        <w:t>,</w:t>
      </w:r>
      <w:r w:rsidRPr="00F673AC">
        <w:rPr>
          <w:lang w:val="en-US"/>
        </w:rPr>
        <w:t xml:space="preserve"> health and community care services, as well as providing quality </w:t>
      </w:r>
      <w:r w:rsidR="00531A3F">
        <w:rPr>
          <w:lang w:val="en-US"/>
        </w:rPr>
        <w:t xml:space="preserve">office </w:t>
      </w:r>
      <w:r w:rsidRPr="00F673AC">
        <w:rPr>
          <w:lang w:val="en-US"/>
        </w:rPr>
        <w:t xml:space="preserve">space, a cafe and an indoor play park. </w:t>
      </w:r>
    </w:p>
    <w:p w14:paraId="60BFC9DF" w14:textId="77777777" w:rsidR="00F673AC" w:rsidRPr="00F673AC" w:rsidRDefault="00F673AC" w:rsidP="00F673AC">
      <w:pPr>
        <w:rPr>
          <w:lang w:val="en-US"/>
        </w:rPr>
      </w:pPr>
      <w:r w:rsidRPr="00F673AC">
        <w:rPr>
          <w:lang w:val="en-US"/>
        </w:rPr>
        <w:t xml:space="preserve">Futures House includes a number of key anchor tenancies as follows:  </w:t>
      </w:r>
    </w:p>
    <w:p w14:paraId="70CB979A" w14:textId="551FB67D" w:rsidR="00F673AC" w:rsidRPr="00F673AC" w:rsidRDefault="00F673AC" w:rsidP="00F673AC">
      <w:pPr>
        <w:pStyle w:val="ListParagraph"/>
        <w:numPr>
          <w:ilvl w:val="0"/>
          <w:numId w:val="6"/>
        </w:numPr>
        <w:rPr>
          <w:lang w:val="en-US"/>
        </w:rPr>
      </w:pPr>
      <w:r w:rsidRPr="00F673AC">
        <w:rPr>
          <w:lang w:val="en-US"/>
        </w:rPr>
        <w:t xml:space="preserve">Bedfordshire Police – who operate a Community Policing Unit at ground floor level. </w:t>
      </w:r>
    </w:p>
    <w:p w14:paraId="582445DD" w14:textId="77777777" w:rsidR="00F673AC" w:rsidRPr="00F673AC" w:rsidRDefault="00F673AC" w:rsidP="00F673AC">
      <w:pPr>
        <w:pStyle w:val="ListParagraph"/>
        <w:numPr>
          <w:ilvl w:val="0"/>
          <w:numId w:val="6"/>
        </w:numPr>
        <w:rPr>
          <w:lang w:val="en-US"/>
        </w:rPr>
      </w:pPr>
      <w:r w:rsidRPr="00F673AC">
        <w:rPr>
          <w:lang w:val="en-US"/>
        </w:rPr>
        <w:t xml:space="preserve">Heywood House – who provide day care services for young adults with complex learning difficulties. </w:t>
      </w:r>
    </w:p>
    <w:p w14:paraId="0E6B4053" w14:textId="376D72BA" w:rsidR="00F673AC" w:rsidRPr="00F673AC" w:rsidRDefault="003C2BA9" w:rsidP="00F673AC">
      <w:pPr>
        <w:rPr>
          <w:b/>
          <w:lang w:val="en-US"/>
        </w:rPr>
      </w:pPr>
      <w:r w:rsidRPr="00F673AC">
        <w:rPr>
          <w:b/>
          <w:lang w:val="en-US"/>
        </w:rPr>
        <w:t xml:space="preserve">The </w:t>
      </w:r>
      <w:r>
        <w:rPr>
          <w:b/>
          <w:lang w:val="en-US"/>
        </w:rPr>
        <w:t>A</w:t>
      </w:r>
      <w:r w:rsidRPr="00F673AC">
        <w:rPr>
          <w:b/>
          <w:lang w:val="en-US"/>
        </w:rPr>
        <w:t xml:space="preserve">pplication </w:t>
      </w:r>
      <w:r>
        <w:rPr>
          <w:b/>
          <w:lang w:val="en-US"/>
        </w:rPr>
        <w:t>Process</w:t>
      </w:r>
    </w:p>
    <w:p w14:paraId="6FBCDFD9" w14:textId="77777777" w:rsidR="00F673AC" w:rsidRPr="00F673AC" w:rsidRDefault="00F673AC" w:rsidP="00F673AC">
      <w:r w:rsidRPr="00F673AC">
        <w:t>Please read the following guidelines carefully before completing your application.</w:t>
      </w:r>
    </w:p>
    <w:p w14:paraId="693F646C" w14:textId="77777777" w:rsidR="00915942" w:rsidRDefault="00915942" w:rsidP="00F673AC">
      <w:pPr>
        <w:rPr>
          <w:b/>
          <w:lang w:val="en-US"/>
        </w:rPr>
      </w:pPr>
    </w:p>
    <w:p w14:paraId="5525D30A" w14:textId="77777777" w:rsidR="00915942" w:rsidRDefault="00915942" w:rsidP="00F673AC">
      <w:pPr>
        <w:rPr>
          <w:b/>
          <w:lang w:val="en-US"/>
        </w:rPr>
      </w:pPr>
    </w:p>
    <w:p w14:paraId="473B3A27" w14:textId="77777777" w:rsidR="00915942" w:rsidRDefault="00915942" w:rsidP="00F673AC">
      <w:pPr>
        <w:rPr>
          <w:b/>
          <w:lang w:val="en-US"/>
        </w:rPr>
      </w:pPr>
    </w:p>
    <w:p w14:paraId="44F9846B" w14:textId="271E0F3C" w:rsidR="00F673AC" w:rsidRPr="00F673AC" w:rsidRDefault="00D47F82" w:rsidP="00F673AC">
      <w:pPr>
        <w:rPr>
          <w:b/>
          <w:lang w:val="en-US"/>
        </w:rPr>
      </w:pPr>
      <w:r>
        <w:rPr>
          <w:b/>
          <w:lang w:val="en-US"/>
        </w:rPr>
        <w:lastRenderedPageBreak/>
        <w:t>Submitting an Application</w:t>
      </w:r>
    </w:p>
    <w:p w14:paraId="743E5A6B" w14:textId="5711A73C" w:rsidR="00915942" w:rsidRDefault="00915942" w:rsidP="00915942">
      <w:pPr>
        <w:rPr>
          <w:b/>
          <w:lang w:val="en-US"/>
        </w:rPr>
      </w:pPr>
      <w:r>
        <w:rPr>
          <w:lang w:val="en-US"/>
        </w:rPr>
        <w:t xml:space="preserve">Please submit an up-to-date </w:t>
      </w:r>
      <w:r w:rsidRPr="009C1500">
        <w:t xml:space="preserve">Chronological </w:t>
      </w:r>
      <w:r w:rsidRPr="00CF249E">
        <w:rPr>
          <w:b/>
          <w:bCs/>
        </w:rPr>
        <w:t>CV</w:t>
      </w:r>
      <w:r w:rsidRPr="00CF249E">
        <w:rPr>
          <w:b/>
          <w:bCs/>
          <w:lang w:val="en-US"/>
        </w:rPr>
        <w:t xml:space="preserve"> of no more than 4 pages</w:t>
      </w:r>
      <w:r>
        <w:rPr>
          <w:lang w:val="en-US"/>
        </w:rPr>
        <w:t xml:space="preserve"> alongside a job-specific cover letter </w:t>
      </w:r>
      <w:r w:rsidRPr="00CF249E">
        <w:rPr>
          <w:b/>
          <w:bCs/>
          <w:lang w:val="en-US"/>
        </w:rPr>
        <w:t>of no more than 2 pages</w:t>
      </w:r>
      <w:r>
        <w:rPr>
          <w:lang w:val="en-US"/>
        </w:rPr>
        <w:t xml:space="preserve"> via email to </w:t>
      </w:r>
      <w:hyperlink r:id="rId7" w:history="1">
        <w:r w:rsidRPr="002337B2">
          <w:rPr>
            <w:rStyle w:val="Hyperlink"/>
            <w:lang w:val="en-US"/>
          </w:rPr>
          <w:t>recruitment@marshfarmfutures.co.uk</w:t>
        </w:r>
      </w:hyperlink>
      <w:r>
        <w:rPr>
          <w:lang w:val="en-US"/>
        </w:rPr>
        <w:t xml:space="preserve"> </w:t>
      </w:r>
      <w:r w:rsidRPr="00F673AC">
        <w:rPr>
          <w:b/>
          <w:lang w:val="en-US"/>
        </w:rPr>
        <w:t>stating the job title in the subject of the email.</w:t>
      </w:r>
    </w:p>
    <w:p w14:paraId="7AC57AB4" w14:textId="77777777" w:rsidR="00915942" w:rsidRPr="00915942" w:rsidRDefault="00915942" w:rsidP="00915942">
      <w:pPr>
        <w:rPr>
          <w:bCs/>
          <w:lang w:val="en-US"/>
        </w:rPr>
      </w:pPr>
      <w:r w:rsidRPr="00915942">
        <w:rPr>
          <w:bCs/>
          <w:lang w:val="en-US"/>
        </w:rPr>
        <w:t>Your application will be treated in the strictest confidence.</w:t>
      </w:r>
    </w:p>
    <w:p w14:paraId="297744E5" w14:textId="403107A1" w:rsidR="00F673AC" w:rsidRPr="00803476" w:rsidRDefault="00F673AC" w:rsidP="00F673AC">
      <w:pPr>
        <w:rPr>
          <w:lang w:val="en-US"/>
        </w:rPr>
      </w:pPr>
      <w:r w:rsidRPr="00F673AC">
        <w:rPr>
          <w:b/>
          <w:lang w:val="en-US"/>
        </w:rPr>
        <w:t xml:space="preserve">Ensure that you </w:t>
      </w:r>
      <w:r w:rsidR="00D47F82">
        <w:rPr>
          <w:b/>
          <w:lang w:val="en-US"/>
        </w:rPr>
        <w:t>w</w:t>
      </w:r>
      <w:r w:rsidR="00043154">
        <w:rPr>
          <w:b/>
          <w:lang w:val="en-US"/>
        </w:rPr>
        <w:t>ill</w:t>
      </w:r>
      <w:r w:rsidR="00D47F82">
        <w:rPr>
          <w:b/>
          <w:lang w:val="en-US"/>
        </w:rPr>
        <w:t xml:space="preserve"> be </w:t>
      </w:r>
      <w:r w:rsidRPr="00F673AC">
        <w:rPr>
          <w:b/>
          <w:lang w:val="en-US"/>
        </w:rPr>
        <w:t>available to attend the interview date specified in the covering letter, as it is rarely possible to convene an interview panel on any other date.</w:t>
      </w:r>
    </w:p>
    <w:p w14:paraId="53FD4484" w14:textId="08BE4763" w:rsidR="00F673AC" w:rsidRPr="00F673AC" w:rsidRDefault="00F673AC" w:rsidP="00F673AC">
      <w:pPr>
        <w:rPr>
          <w:b/>
          <w:lang w:val="en-US"/>
        </w:rPr>
      </w:pPr>
      <w:r w:rsidRPr="00F673AC">
        <w:rPr>
          <w:b/>
          <w:lang w:val="en-US"/>
        </w:rPr>
        <w:t>References</w:t>
      </w:r>
    </w:p>
    <w:p w14:paraId="79EB3C88" w14:textId="2CB0D0AE" w:rsidR="00F673AC" w:rsidRPr="00F673AC" w:rsidRDefault="00D47F82" w:rsidP="00F673AC">
      <w:pPr>
        <w:rPr>
          <w:b/>
          <w:lang w:val="en-US"/>
        </w:rPr>
      </w:pPr>
      <w:r>
        <w:rPr>
          <w:lang w:val="en-US"/>
        </w:rPr>
        <w:t xml:space="preserve">You will need to nominate two references </w:t>
      </w:r>
      <w:r w:rsidR="00F673AC" w:rsidRPr="00F673AC">
        <w:rPr>
          <w:lang w:val="en-US"/>
        </w:rPr>
        <w:t>who will be able to comment on your suitability for the post, one of these should include your current or most recent employer.</w:t>
      </w:r>
    </w:p>
    <w:p w14:paraId="12C295C5" w14:textId="4AFA1596" w:rsidR="00F673AC" w:rsidRPr="00F673AC" w:rsidRDefault="00F673AC" w:rsidP="00F673AC">
      <w:pPr>
        <w:rPr>
          <w:b/>
          <w:lang w:val="en-US"/>
        </w:rPr>
      </w:pPr>
      <w:r w:rsidRPr="00F673AC">
        <w:rPr>
          <w:b/>
          <w:lang w:val="en-US"/>
        </w:rPr>
        <w:t>Job Specification</w:t>
      </w:r>
    </w:p>
    <w:p w14:paraId="4A475951" w14:textId="68B54ECC" w:rsidR="00F673AC" w:rsidRPr="00F673AC" w:rsidRDefault="00F673AC" w:rsidP="00F673AC">
      <w:pPr>
        <w:rPr>
          <w:b/>
          <w:lang w:val="en-US"/>
        </w:rPr>
      </w:pPr>
      <w:r w:rsidRPr="00F673AC">
        <w:rPr>
          <w:lang w:val="en-US"/>
        </w:rPr>
        <w:t>We strongly recommend that you thoroughly read the job description</w:t>
      </w:r>
      <w:r w:rsidR="002142EC">
        <w:rPr>
          <w:lang w:val="en-US"/>
        </w:rPr>
        <w:t xml:space="preserve"> and person specification</w:t>
      </w:r>
      <w:r w:rsidRPr="00F673AC">
        <w:rPr>
          <w:lang w:val="en-US"/>
        </w:rPr>
        <w:t xml:space="preserve"> attached to this pack as it will highlight all the essential and desirable criteria set for this post.  Through the shortlisting stage, the criterion will be used to decide which candidates are suitable for interview.</w:t>
      </w:r>
    </w:p>
    <w:p w14:paraId="0E5EAD49" w14:textId="2F381046" w:rsidR="00F673AC" w:rsidRPr="00F673AC" w:rsidRDefault="00F673AC" w:rsidP="00F673AC">
      <w:pPr>
        <w:rPr>
          <w:lang w:val="en-US"/>
        </w:rPr>
      </w:pPr>
      <w:r w:rsidRPr="00F673AC">
        <w:rPr>
          <w:lang w:val="en-US"/>
        </w:rPr>
        <w:t xml:space="preserve">Ensure that you use </w:t>
      </w:r>
      <w:r w:rsidR="008F79B0">
        <w:rPr>
          <w:lang w:val="en-US"/>
        </w:rPr>
        <w:t xml:space="preserve">your </w:t>
      </w:r>
      <w:r w:rsidR="00707818" w:rsidRPr="00707818">
        <w:t>Chronological CV</w:t>
      </w:r>
      <w:r w:rsidR="00707818">
        <w:t xml:space="preserve"> </w:t>
      </w:r>
      <w:r w:rsidR="008F79B0">
        <w:rPr>
          <w:lang w:val="en-US"/>
        </w:rPr>
        <w:t>and</w:t>
      </w:r>
      <w:r w:rsidRPr="00F673AC">
        <w:rPr>
          <w:lang w:val="en-US"/>
        </w:rPr>
        <w:t xml:space="preserve"> </w:t>
      </w:r>
      <w:r w:rsidR="002142EC">
        <w:rPr>
          <w:lang w:val="en-US"/>
        </w:rPr>
        <w:t xml:space="preserve">cover letter </w:t>
      </w:r>
      <w:r w:rsidRPr="00F673AC">
        <w:rPr>
          <w:lang w:val="en-US"/>
        </w:rPr>
        <w:t xml:space="preserve">to </w:t>
      </w:r>
      <w:r w:rsidRPr="00F673AC">
        <w:rPr>
          <w:b/>
          <w:u w:val="single"/>
          <w:lang w:val="en-US"/>
        </w:rPr>
        <w:t>adequately match your skills and experience against the criteria</w:t>
      </w:r>
      <w:r w:rsidRPr="00F673AC">
        <w:rPr>
          <w:lang w:val="en-US"/>
        </w:rPr>
        <w:t>. Demonstrate how you can meet each of the criteria identified on the person specification, relating your skills and experience to those required.</w:t>
      </w:r>
      <w:r w:rsidR="002142EC">
        <w:rPr>
          <w:lang w:val="en-US"/>
        </w:rPr>
        <w:t xml:space="preserve"> </w:t>
      </w:r>
      <w:r w:rsidRPr="00F673AC">
        <w:rPr>
          <w:lang w:val="en-US"/>
        </w:rPr>
        <w:t>These may include experience gained through employment, your personal interests or education.</w:t>
      </w:r>
    </w:p>
    <w:p w14:paraId="1CB10E65" w14:textId="6095EBCC" w:rsidR="00F673AC" w:rsidRPr="00F673AC" w:rsidRDefault="00F673AC" w:rsidP="00F673AC">
      <w:pPr>
        <w:rPr>
          <w:lang w:val="en-US"/>
        </w:rPr>
      </w:pPr>
      <w:r w:rsidRPr="00F673AC">
        <w:rPr>
          <w:lang w:val="en-US"/>
        </w:rPr>
        <w:t>Remember, the shortlisting panel will be looking at how you best match the essential and desirable criteria so</w:t>
      </w:r>
      <w:r w:rsidRPr="00F673AC">
        <w:rPr>
          <w:b/>
          <w:lang w:val="en-US"/>
        </w:rPr>
        <w:t xml:space="preserve"> </w:t>
      </w:r>
      <w:r w:rsidRPr="00F673AC">
        <w:rPr>
          <w:lang w:val="en-US"/>
        </w:rPr>
        <w:t>if you do not tell us we will not know.  We are unable to make assumptions about you or your abilities.</w:t>
      </w:r>
    </w:p>
    <w:p w14:paraId="49A698C1" w14:textId="756B1DC7" w:rsidR="00F673AC" w:rsidRPr="00F673AC" w:rsidRDefault="00F673AC" w:rsidP="00F673AC">
      <w:pPr>
        <w:rPr>
          <w:lang w:val="en-US"/>
        </w:rPr>
      </w:pPr>
      <w:r w:rsidRPr="00F673AC">
        <w:rPr>
          <w:lang w:val="en-US"/>
        </w:rPr>
        <w:t>Should you have any queries relating to the job or person specification please contact</w:t>
      </w:r>
      <w:r>
        <w:rPr>
          <w:lang w:val="en-US"/>
        </w:rPr>
        <w:t xml:space="preserve"> us </w:t>
      </w:r>
      <w:r w:rsidRPr="00F673AC">
        <w:rPr>
          <w:lang w:val="en-US"/>
        </w:rPr>
        <w:t xml:space="preserve">01582 512555. </w:t>
      </w:r>
    </w:p>
    <w:p w14:paraId="667ECCDD" w14:textId="29625D98" w:rsidR="00F673AC" w:rsidRPr="00F673AC" w:rsidRDefault="00F673AC" w:rsidP="00F673AC">
      <w:pPr>
        <w:rPr>
          <w:b/>
          <w:lang w:val="en-US"/>
        </w:rPr>
      </w:pPr>
      <w:r w:rsidRPr="00F673AC">
        <w:rPr>
          <w:b/>
          <w:lang w:val="en-US"/>
        </w:rPr>
        <w:t>Acknowledgement of your Application</w:t>
      </w:r>
    </w:p>
    <w:p w14:paraId="18BBD507" w14:textId="0874F5AA" w:rsidR="00B12EDB" w:rsidRDefault="00F673AC" w:rsidP="00F673AC">
      <w:pPr>
        <w:rPr>
          <w:lang w:val="en-US"/>
        </w:rPr>
      </w:pPr>
      <w:r w:rsidRPr="00F673AC">
        <w:rPr>
          <w:lang w:val="en-US"/>
        </w:rPr>
        <w:t xml:space="preserve">Due to the high levels of applications MFF receives, we </w:t>
      </w:r>
      <w:r w:rsidR="00B12EDB">
        <w:rPr>
          <w:lang w:val="en-US"/>
        </w:rPr>
        <w:t>may be</w:t>
      </w:r>
      <w:r w:rsidRPr="00F673AC">
        <w:rPr>
          <w:lang w:val="en-US"/>
        </w:rPr>
        <w:t xml:space="preserve"> unable to acknowledge receipt of your application</w:t>
      </w:r>
    </w:p>
    <w:p w14:paraId="50391D04" w14:textId="3CB69B9E" w:rsidR="00F673AC" w:rsidRPr="00F673AC" w:rsidRDefault="00F673AC" w:rsidP="00F673AC">
      <w:pPr>
        <w:rPr>
          <w:b/>
          <w:lang w:val="en-US"/>
        </w:rPr>
      </w:pPr>
      <w:r w:rsidRPr="00F673AC">
        <w:rPr>
          <w:b/>
          <w:lang w:val="en-US"/>
        </w:rPr>
        <w:lastRenderedPageBreak/>
        <w:t>The Closing Date</w:t>
      </w:r>
    </w:p>
    <w:p w14:paraId="3BBD3358" w14:textId="07027E32" w:rsidR="00F673AC" w:rsidRPr="00F673AC" w:rsidRDefault="00F673AC" w:rsidP="00F673AC">
      <w:pPr>
        <w:rPr>
          <w:b/>
          <w:lang w:val="en-US"/>
        </w:rPr>
      </w:pPr>
      <w:r w:rsidRPr="00F673AC">
        <w:rPr>
          <w:lang w:val="en-US"/>
        </w:rPr>
        <w:t xml:space="preserve">You must ensure that your application reaches MFF by </w:t>
      </w:r>
      <w:r w:rsidR="00B12EDB">
        <w:rPr>
          <w:bCs/>
          <w:lang w:val="en-US"/>
        </w:rPr>
        <w:t xml:space="preserve">the closing date and time listed above </w:t>
      </w:r>
      <w:r w:rsidRPr="00F673AC">
        <w:rPr>
          <w:lang w:val="en-US"/>
        </w:rPr>
        <w:t>as late applications are not normally accepted.</w:t>
      </w:r>
    </w:p>
    <w:p w14:paraId="418520EB" w14:textId="77777777" w:rsidR="00F673AC" w:rsidRPr="00F673AC" w:rsidRDefault="00F673AC" w:rsidP="00F673AC">
      <w:pPr>
        <w:rPr>
          <w:b/>
          <w:lang w:val="en-US"/>
        </w:rPr>
      </w:pPr>
      <w:r w:rsidRPr="00F673AC">
        <w:rPr>
          <w:b/>
          <w:lang w:val="en-US"/>
        </w:rPr>
        <w:t>Interview Selection</w:t>
      </w:r>
    </w:p>
    <w:p w14:paraId="38EC4E24" w14:textId="43EE5C32" w:rsidR="00F673AC" w:rsidRPr="00F673AC" w:rsidRDefault="00F673AC" w:rsidP="00F673AC">
      <w:pPr>
        <w:rPr>
          <w:lang w:val="en-US"/>
        </w:rPr>
      </w:pPr>
      <w:r w:rsidRPr="00F673AC">
        <w:rPr>
          <w:lang w:val="en-US"/>
        </w:rPr>
        <w:t xml:space="preserve">Successful candidates selected for interview will be confirmed by email. </w:t>
      </w:r>
    </w:p>
    <w:p w14:paraId="00689E6F" w14:textId="77777777" w:rsidR="00F673AC" w:rsidRPr="00F673AC" w:rsidRDefault="00F673AC" w:rsidP="00F673AC">
      <w:pPr>
        <w:rPr>
          <w:lang w:val="en-US"/>
        </w:rPr>
      </w:pPr>
      <w:r w:rsidRPr="00F673AC">
        <w:rPr>
          <w:lang w:val="en-US"/>
        </w:rPr>
        <w:t xml:space="preserve">If you have not heard from us within </w:t>
      </w:r>
      <w:r w:rsidRPr="00F673AC">
        <w:rPr>
          <w:u w:val="single"/>
          <w:lang w:val="en-US"/>
        </w:rPr>
        <w:t>4 weeks</w:t>
      </w:r>
      <w:r w:rsidRPr="00F673AC">
        <w:rPr>
          <w:lang w:val="en-US"/>
        </w:rPr>
        <w:t xml:space="preserve"> after the post/s closing, it is unlikely that your application has been successful on this occasion.  Please do not let this deter you from applying for any future vacancies at Marsh Farm Futures.</w:t>
      </w:r>
    </w:p>
    <w:p w14:paraId="3F5E231B" w14:textId="2A53BA0A" w:rsidR="00F673AC" w:rsidRPr="00F673AC" w:rsidRDefault="00F673AC" w:rsidP="00F673AC">
      <w:pPr>
        <w:rPr>
          <w:lang w:val="en-US"/>
        </w:rPr>
      </w:pPr>
      <w:r w:rsidRPr="00F673AC">
        <w:rPr>
          <w:lang w:val="en-US"/>
        </w:rPr>
        <w:t>Unfortunately</w:t>
      </w:r>
      <w:r w:rsidR="002142EC">
        <w:rPr>
          <w:lang w:val="en-US"/>
        </w:rPr>
        <w:t>,</w:t>
      </w:r>
      <w:r w:rsidRPr="00F673AC">
        <w:rPr>
          <w:lang w:val="en-US"/>
        </w:rPr>
        <w:t xml:space="preserve"> we are unable to provide candidates with feedback from their application form if they have not been shortlisted.</w:t>
      </w:r>
    </w:p>
    <w:p w14:paraId="4DEDD629" w14:textId="77777777" w:rsidR="00F673AC" w:rsidRPr="00F673AC" w:rsidRDefault="00F673AC" w:rsidP="00F673AC">
      <w:pPr>
        <w:rPr>
          <w:b/>
          <w:lang w:val="en-US"/>
        </w:rPr>
      </w:pPr>
      <w:r w:rsidRPr="00F673AC">
        <w:rPr>
          <w:b/>
          <w:lang w:val="en-US"/>
        </w:rPr>
        <w:t>Selection Procedure</w:t>
      </w:r>
    </w:p>
    <w:p w14:paraId="33EE64ED" w14:textId="77777777" w:rsidR="00F673AC" w:rsidRPr="00F673AC" w:rsidRDefault="00F673AC" w:rsidP="00F673AC">
      <w:pPr>
        <w:rPr>
          <w:lang w:val="en-US"/>
        </w:rPr>
      </w:pPr>
      <w:r w:rsidRPr="00F673AC">
        <w:rPr>
          <w:lang w:val="en-US"/>
        </w:rPr>
        <w:t>A selection criterion for interviews is based on merit only and will include the following process:</w:t>
      </w:r>
    </w:p>
    <w:p w14:paraId="50819287" w14:textId="72DDD6D7" w:rsidR="002142EC" w:rsidRDefault="00707818" w:rsidP="00F673AC">
      <w:pPr>
        <w:pStyle w:val="ListParagraph"/>
        <w:numPr>
          <w:ilvl w:val="0"/>
          <w:numId w:val="8"/>
        </w:numPr>
        <w:rPr>
          <w:lang w:val="en-US"/>
        </w:rPr>
      </w:pPr>
      <w:r w:rsidRPr="00707818">
        <w:t>Chronological CV</w:t>
      </w:r>
      <w:r>
        <w:t xml:space="preserve"> </w:t>
      </w:r>
      <w:r w:rsidR="002142EC">
        <w:rPr>
          <w:lang w:val="en-US"/>
        </w:rPr>
        <w:t>and Cover Letter</w:t>
      </w:r>
    </w:p>
    <w:p w14:paraId="79ABD792" w14:textId="790BB091" w:rsidR="00F673AC" w:rsidRPr="00F673AC" w:rsidRDefault="00F673AC" w:rsidP="00F673AC">
      <w:pPr>
        <w:pStyle w:val="ListParagraph"/>
        <w:numPr>
          <w:ilvl w:val="0"/>
          <w:numId w:val="8"/>
        </w:numPr>
        <w:rPr>
          <w:lang w:val="en-US"/>
        </w:rPr>
      </w:pPr>
      <w:r w:rsidRPr="00F673AC">
        <w:rPr>
          <w:lang w:val="en-US"/>
        </w:rPr>
        <w:t>Panel Interview</w:t>
      </w:r>
    </w:p>
    <w:p w14:paraId="3D5F3643" w14:textId="77777777" w:rsidR="002142EC" w:rsidRDefault="002142EC" w:rsidP="00F673AC">
      <w:pPr>
        <w:rPr>
          <w:lang w:val="en-US"/>
        </w:rPr>
      </w:pPr>
    </w:p>
    <w:p w14:paraId="71087CB3" w14:textId="24B13587" w:rsidR="00F673AC" w:rsidRPr="00F673AC" w:rsidRDefault="00F673AC" w:rsidP="00F673AC">
      <w:pPr>
        <w:rPr>
          <w:b/>
          <w:lang w:val="en-US"/>
        </w:rPr>
      </w:pPr>
      <w:r w:rsidRPr="00F673AC">
        <w:rPr>
          <w:b/>
          <w:lang w:val="en-US"/>
        </w:rPr>
        <w:t>Criminal Records Bureau (CRB) Disclosure Check</w:t>
      </w:r>
    </w:p>
    <w:p w14:paraId="6DA4E4B2" w14:textId="08B1875A" w:rsidR="00F673AC" w:rsidRPr="00F673AC" w:rsidRDefault="00F673AC" w:rsidP="00F673AC">
      <w:pPr>
        <w:rPr>
          <w:lang w:val="en-US"/>
        </w:rPr>
      </w:pPr>
      <w:r w:rsidRPr="00F673AC">
        <w:rPr>
          <w:lang w:val="en-US"/>
        </w:rPr>
        <w:t>Please note that some posts may require a CRB disclosure check.  In these cases</w:t>
      </w:r>
      <w:r w:rsidR="002142EC">
        <w:rPr>
          <w:lang w:val="en-US"/>
        </w:rPr>
        <w:t>,</w:t>
      </w:r>
      <w:r w:rsidRPr="00F673AC">
        <w:rPr>
          <w:lang w:val="en-US"/>
        </w:rPr>
        <w:t xml:space="preserve"> candidates will be informed at the interview. Receipt of a satisfactory check would be a condition of appointment.</w:t>
      </w:r>
    </w:p>
    <w:p w14:paraId="69E682AA" w14:textId="77777777" w:rsidR="00F673AC" w:rsidRPr="00F673AC" w:rsidRDefault="00F673AC" w:rsidP="00F673AC">
      <w:pPr>
        <w:rPr>
          <w:lang w:val="en-US"/>
        </w:rPr>
      </w:pPr>
    </w:p>
    <w:p w14:paraId="3234FEBD" w14:textId="77777777" w:rsidR="00F673AC" w:rsidRDefault="00F673AC"/>
    <w:p w14:paraId="38B59834" w14:textId="77777777" w:rsidR="00260590" w:rsidRDefault="00260590"/>
    <w:p w14:paraId="7A912931" w14:textId="77777777" w:rsidR="00E31A47" w:rsidRDefault="00E31A47"/>
    <w:p w14:paraId="760B2235" w14:textId="77777777" w:rsidR="00E31A47" w:rsidRDefault="00E31A47"/>
    <w:p w14:paraId="518002E0" w14:textId="77777777" w:rsidR="00E31A47" w:rsidRDefault="00E31A47"/>
    <w:p w14:paraId="5C119DAD" w14:textId="77777777" w:rsidR="00E31A47" w:rsidRDefault="00E31A47"/>
    <w:p w14:paraId="2A582257" w14:textId="77777777" w:rsidR="00E31A47" w:rsidRDefault="00E31A47"/>
    <w:p w14:paraId="10A120CA" w14:textId="77777777" w:rsidR="00E31A47" w:rsidRDefault="00E31A47" w:rsidP="00645869">
      <w:pPr>
        <w:ind w:left="3600" w:hanging="3600"/>
        <w:jc w:val="both"/>
      </w:pPr>
    </w:p>
    <w:p w14:paraId="5056EC37" w14:textId="2BD1314B" w:rsidR="00413C49" w:rsidRDefault="00413C49" w:rsidP="00413C49">
      <w:pPr>
        <w:ind w:left="3600" w:hanging="3600"/>
        <w:jc w:val="both"/>
        <w:rPr>
          <w:rFonts w:cs="Arial"/>
          <w:bCs/>
        </w:rPr>
      </w:pPr>
      <w:r w:rsidRPr="00645869">
        <w:rPr>
          <w:rFonts w:cs="Arial"/>
          <w:b/>
        </w:rPr>
        <w:t>Job Description</w:t>
      </w:r>
      <w:r w:rsidRPr="00645869">
        <w:rPr>
          <w:rFonts w:cs="Arial"/>
          <w:b/>
        </w:rPr>
        <w:tab/>
      </w:r>
      <w:bookmarkStart w:id="0" w:name="_Hlk191299452"/>
      <w:r w:rsidRPr="00645869">
        <w:rPr>
          <w:rFonts w:cs="Arial"/>
          <w:bCs/>
        </w:rPr>
        <w:t>C</w:t>
      </w:r>
      <w:bookmarkEnd w:id="0"/>
      <w:r w:rsidR="00784658">
        <w:rPr>
          <w:rFonts w:cs="Arial"/>
          <w:bCs/>
        </w:rPr>
        <w:t>aretaker</w:t>
      </w:r>
    </w:p>
    <w:p w14:paraId="14A64F62" w14:textId="5FC3C3BE" w:rsidR="00383C5B" w:rsidRPr="00383C5B" w:rsidRDefault="00383C5B" w:rsidP="00413C49">
      <w:pPr>
        <w:ind w:left="3600" w:hanging="3600"/>
        <w:jc w:val="both"/>
        <w:rPr>
          <w:rFonts w:cs="Arial"/>
          <w:bCs/>
        </w:rPr>
      </w:pPr>
      <w:r>
        <w:rPr>
          <w:rFonts w:cs="Arial"/>
          <w:b/>
        </w:rPr>
        <w:t>Salary:</w:t>
      </w:r>
      <w:r>
        <w:rPr>
          <w:rFonts w:cs="Arial"/>
          <w:b/>
        </w:rPr>
        <w:tab/>
      </w:r>
      <w:r w:rsidRPr="00383C5B">
        <w:rPr>
          <w:rFonts w:cs="Arial"/>
          <w:bCs/>
        </w:rPr>
        <w:t>£</w:t>
      </w:r>
      <w:r w:rsidR="00FA12F0">
        <w:rPr>
          <w:rFonts w:cs="Arial"/>
          <w:bCs/>
        </w:rPr>
        <w:t>27,600 p.a.</w:t>
      </w:r>
    </w:p>
    <w:p w14:paraId="31B0D791" w14:textId="103DE8A8" w:rsidR="00413C49" w:rsidRPr="00645869" w:rsidRDefault="00413C49" w:rsidP="00413C49">
      <w:pPr>
        <w:ind w:left="3600" w:hanging="3600"/>
        <w:jc w:val="both"/>
        <w:rPr>
          <w:rFonts w:cs="Arial"/>
          <w:b/>
        </w:rPr>
      </w:pPr>
      <w:r w:rsidRPr="00645869">
        <w:rPr>
          <w:rFonts w:cs="Arial"/>
          <w:b/>
        </w:rPr>
        <w:t>Main Purpose:</w:t>
      </w:r>
      <w:r w:rsidRPr="00645869">
        <w:rPr>
          <w:rFonts w:cs="Arial"/>
          <w:b/>
        </w:rPr>
        <w:tab/>
      </w:r>
      <w:r w:rsidR="001928D4" w:rsidRPr="001928D4">
        <w:rPr>
          <w:rFonts w:cs="Arial"/>
          <w:bCs/>
        </w:rPr>
        <w:t>To be responsible for the care and upkeep of Futures House and its grounds.</w:t>
      </w:r>
    </w:p>
    <w:p w14:paraId="684AAA7E" w14:textId="6E7D9D30" w:rsidR="00413C49" w:rsidRPr="00645869" w:rsidRDefault="00413C49" w:rsidP="00413C49">
      <w:pPr>
        <w:ind w:left="3600" w:hanging="3600"/>
        <w:jc w:val="both"/>
        <w:rPr>
          <w:rFonts w:cs="Arial"/>
          <w:b/>
        </w:rPr>
      </w:pPr>
      <w:r w:rsidRPr="00645869">
        <w:rPr>
          <w:rFonts w:cs="Arial"/>
          <w:b/>
        </w:rPr>
        <w:t>Responsible to:</w:t>
      </w:r>
      <w:r w:rsidRPr="00645869">
        <w:rPr>
          <w:rFonts w:cs="Arial"/>
          <w:b/>
        </w:rPr>
        <w:tab/>
      </w:r>
      <w:r w:rsidRPr="00645869">
        <w:rPr>
          <w:rFonts w:cs="Arial"/>
          <w:bCs/>
        </w:rPr>
        <w:t>Chief Executive</w:t>
      </w:r>
      <w:r w:rsidR="00383C5B">
        <w:rPr>
          <w:rFonts w:cs="Arial"/>
          <w:bCs/>
        </w:rPr>
        <w:t>,</w:t>
      </w:r>
      <w:r w:rsidRPr="00645869">
        <w:rPr>
          <w:rFonts w:cs="Arial"/>
          <w:b/>
        </w:rPr>
        <w:t xml:space="preserve"> </w:t>
      </w:r>
      <w:r w:rsidRPr="00645869">
        <w:rPr>
          <w:rFonts w:cs="Arial"/>
          <w:bCs/>
        </w:rPr>
        <w:t>but reporting to Chief Operations Officer</w:t>
      </w:r>
    </w:p>
    <w:p w14:paraId="137B954B" w14:textId="77777777" w:rsidR="00413C49" w:rsidRPr="00645869" w:rsidRDefault="00413C49" w:rsidP="00413C49">
      <w:pPr>
        <w:ind w:left="3600" w:hanging="3600"/>
        <w:jc w:val="both"/>
        <w:rPr>
          <w:rFonts w:cs="Arial"/>
        </w:rPr>
      </w:pPr>
      <w:r w:rsidRPr="00645869">
        <w:rPr>
          <w:rFonts w:cs="Arial"/>
          <w:b/>
        </w:rPr>
        <w:t>Location:</w:t>
      </w:r>
      <w:r w:rsidRPr="00645869">
        <w:rPr>
          <w:rFonts w:cs="Arial"/>
        </w:rPr>
        <w:t xml:space="preserve">                          </w:t>
      </w:r>
      <w:r w:rsidRPr="00645869">
        <w:rPr>
          <w:rFonts w:cs="Arial"/>
        </w:rPr>
        <w:tab/>
        <w:t>Futures House, the Moakes, Marsh Farm, Luton</w:t>
      </w:r>
    </w:p>
    <w:p w14:paraId="2A8F5BE7" w14:textId="58C58542" w:rsidR="00383C5B" w:rsidRPr="00645869" w:rsidRDefault="00383C5B" w:rsidP="00383C5B">
      <w:pPr>
        <w:ind w:left="3600" w:hanging="3600"/>
        <w:jc w:val="both"/>
        <w:rPr>
          <w:rFonts w:cs="Arial"/>
          <w:b/>
        </w:rPr>
      </w:pPr>
      <w:r>
        <w:rPr>
          <w:rFonts w:cs="Arial"/>
          <w:b/>
        </w:rPr>
        <w:t>Hours:</w:t>
      </w:r>
      <w:r w:rsidRPr="00645869">
        <w:rPr>
          <w:rFonts w:cs="Arial"/>
          <w:b/>
        </w:rPr>
        <w:tab/>
      </w:r>
      <w:r>
        <w:rPr>
          <w:rFonts w:cs="Arial"/>
          <w:bCs/>
        </w:rPr>
        <w:t>35 hours</w:t>
      </w:r>
    </w:p>
    <w:p w14:paraId="674648E0" w14:textId="77777777" w:rsidR="00314F85" w:rsidRPr="00144917" w:rsidRDefault="00314F85" w:rsidP="00314F85">
      <w:pPr>
        <w:ind w:left="3600" w:hanging="3600"/>
        <w:rPr>
          <w:rFonts w:cs="Calibri"/>
        </w:rPr>
      </w:pPr>
    </w:p>
    <w:p w14:paraId="0E66A2CD" w14:textId="77777777" w:rsidR="00314F85" w:rsidRPr="00144917" w:rsidRDefault="00314F85" w:rsidP="00314F85">
      <w:pPr>
        <w:rPr>
          <w:rFonts w:cs="Calibri"/>
          <w:b/>
          <w:u w:val="single"/>
        </w:rPr>
      </w:pPr>
      <w:r w:rsidRPr="00144917">
        <w:rPr>
          <w:rFonts w:cs="Calibri"/>
          <w:b/>
          <w:u w:val="single"/>
        </w:rPr>
        <w:t>Summary of main responsibilities</w:t>
      </w:r>
    </w:p>
    <w:p w14:paraId="12805BC1" w14:textId="0119974A" w:rsidR="00314F85" w:rsidRPr="00144917" w:rsidRDefault="00314F85" w:rsidP="00383C5B">
      <w:pPr>
        <w:pStyle w:val="NormalWeb"/>
        <w:rPr>
          <w:rFonts w:asciiTheme="minorHAnsi" w:hAnsiTheme="minorHAnsi" w:cs="Calibri"/>
          <w:color w:val="auto"/>
          <w:sz w:val="24"/>
          <w:szCs w:val="24"/>
          <w:lang w:eastAsia="en-US"/>
        </w:rPr>
      </w:pPr>
      <w:r w:rsidRPr="00144917">
        <w:rPr>
          <w:rFonts w:asciiTheme="minorHAnsi" w:hAnsiTheme="minorHAnsi" w:cs="Calibri"/>
          <w:color w:val="auto"/>
          <w:sz w:val="24"/>
          <w:szCs w:val="24"/>
          <w:lang w:eastAsia="en-US"/>
        </w:rPr>
        <w:t xml:space="preserve">• Gardening and performing landscape duties to keep all grounds tidy and </w:t>
      </w:r>
      <w:r w:rsidR="001928D4">
        <w:rPr>
          <w:rFonts w:asciiTheme="minorHAnsi" w:hAnsiTheme="minorHAnsi" w:cs="Calibri"/>
          <w:color w:val="auto"/>
          <w:sz w:val="24"/>
          <w:szCs w:val="24"/>
          <w:lang w:eastAsia="en-US"/>
        </w:rPr>
        <w:t>weed-free</w:t>
      </w:r>
    </w:p>
    <w:p w14:paraId="614CC750" w14:textId="77777777" w:rsidR="00314F85" w:rsidRPr="00144917" w:rsidRDefault="00314F85" w:rsidP="00383C5B">
      <w:pPr>
        <w:pStyle w:val="NormalWeb"/>
        <w:rPr>
          <w:rFonts w:asciiTheme="minorHAnsi" w:hAnsiTheme="minorHAnsi" w:cs="Calibri"/>
          <w:color w:val="auto"/>
          <w:sz w:val="24"/>
          <w:szCs w:val="24"/>
          <w:lang w:eastAsia="en-US"/>
        </w:rPr>
      </w:pPr>
      <w:r w:rsidRPr="00144917">
        <w:rPr>
          <w:rFonts w:asciiTheme="minorHAnsi" w:hAnsiTheme="minorHAnsi" w:cs="Calibri"/>
          <w:color w:val="auto"/>
          <w:sz w:val="24"/>
          <w:szCs w:val="24"/>
          <w:lang w:eastAsia="en-US"/>
        </w:rPr>
        <w:t>• Inspecting the building, including heating, cooling, lighting and alarm systems to make sure they are in good working order</w:t>
      </w:r>
    </w:p>
    <w:p w14:paraId="59873DD9" w14:textId="77777777" w:rsidR="00314F85" w:rsidRPr="00144917" w:rsidRDefault="00314F85" w:rsidP="00383C5B">
      <w:pPr>
        <w:pStyle w:val="NormalWeb"/>
        <w:rPr>
          <w:rFonts w:asciiTheme="minorHAnsi" w:hAnsiTheme="minorHAnsi" w:cs="Calibri"/>
          <w:color w:val="auto"/>
          <w:sz w:val="24"/>
          <w:szCs w:val="24"/>
          <w:lang w:eastAsia="en-US"/>
        </w:rPr>
      </w:pPr>
      <w:r w:rsidRPr="00144917">
        <w:rPr>
          <w:rFonts w:asciiTheme="minorHAnsi" w:hAnsiTheme="minorHAnsi" w:cs="Calibri"/>
          <w:color w:val="auto"/>
          <w:sz w:val="24"/>
          <w:szCs w:val="24"/>
          <w:lang w:eastAsia="en-US"/>
        </w:rPr>
        <w:t>• Performing basic repairs and maintenance tasks as required to keep the building presentable</w:t>
      </w:r>
    </w:p>
    <w:p w14:paraId="345C9C5A" w14:textId="77777777" w:rsidR="00314F85" w:rsidRPr="00144917" w:rsidRDefault="00314F85" w:rsidP="00383C5B">
      <w:pPr>
        <w:pStyle w:val="NormalWeb"/>
        <w:rPr>
          <w:rFonts w:asciiTheme="minorHAnsi" w:hAnsiTheme="minorHAnsi" w:cs="Calibri"/>
          <w:color w:val="auto"/>
          <w:sz w:val="24"/>
          <w:szCs w:val="24"/>
          <w:lang w:eastAsia="en-US"/>
        </w:rPr>
      </w:pPr>
      <w:r w:rsidRPr="00144917">
        <w:rPr>
          <w:rFonts w:asciiTheme="minorHAnsi" w:hAnsiTheme="minorHAnsi" w:cs="Calibri"/>
          <w:color w:val="auto"/>
          <w:sz w:val="24"/>
          <w:szCs w:val="24"/>
          <w:lang w:eastAsia="en-US"/>
        </w:rPr>
        <w:t>• Sourcing, booking and supervising contractors for major repairs</w:t>
      </w:r>
    </w:p>
    <w:p w14:paraId="5FE6FF76" w14:textId="77777777" w:rsidR="00314F85" w:rsidRPr="00144917" w:rsidRDefault="00314F85" w:rsidP="00383C5B">
      <w:pPr>
        <w:pStyle w:val="NormalWeb"/>
        <w:rPr>
          <w:rFonts w:asciiTheme="minorHAnsi" w:hAnsiTheme="minorHAnsi" w:cs="Calibri"/>
          <w:color w:val="auto"/>
          <w:sz w:val="24"/>
          <w:szCs w:val="24"/>
          <w:lang w:eastAsia="en-US"/>
        </w:rPr>
      </w:pPr>
      <w:r w:rsidRPr="00144917">
        <w:rPr>
          <w:rFonts w:asciiTheme="minorHAnsi" w:hAnsiTheme="minorHAnsi" w:cs="Calibri"/>
          <w:color w:val="auto"/>
          <w:sz w:val="24"/>
          <w:szCs w:val="24"/>
          <w:lang w:eastAsia="en-US"/>
        </w:rPr>
        <w:t xml:space="preserve">• Move desks chairs, boxes, changing light bulbs etc walk around the buildings </w:t>
      </w:r>
    </w:p>
    <w:p w14:paraId="3BE338BF" w14:textId="2D746B53" w:rsidR="00314F85" w:rsidRPr="00144917" w:rsidRDefault="00314F85" w:rsidP="00383C5B">
      <w:pPr>
        <w:pStyle w:val="NormalWeb"/>
        <w:rPr>
          <w:rFonts w:asciiTheme="minorHAnsi" w:hAnsiTheme="minorHAnsi" w:cs="Calibri"/>
          <w:color w:val="auto"/>
          <w:sz w:val="24"/>
          <w:szCs w:val="24"/>
          <w:lang w:eastAsia="en-US"/>
        </w:rPr>
      </w:pPr>
      <w:r w:rsidRPr="00144917">
        <w:rPr>
          <w:rFonts w:asciiTheme="minorHAnsi" w:hAnsiTheme="minorHAnsi" w:cs="Calibri"/>
          <w:color w:val="auto"/>
          <w:sz w:val="24"/>
          <w:szCs w:val="24"/>
          <w:lang w:eastAsia="en-US"/>
        </w:rPr>
        <w:t>• Monitoring cleaning materials, tools, and furniture</w:t>
      </w:r>
      <w:r w:rsidR="00383C5B">
        <w:rPr>
          <w:rFonts w:asciiTheme="minorHAnsi" w:hAnsiTheme="minorHAnsi" w:cs="Calibri"/>
          <w:color w:val="auto"/>
          <w:sz w:val="24"/>
          <w:szCs w:val="24"/>
          <w:lang w:eastAsia="en-US"/>
        </w:rPr>
        <w:t>,</w:t>
      </w:r>
      <w:r w:rsidRPr="00144917">
        <w:rPr>
          <w:rFonts w:asciiTheme="minorHAnsi" w:hAnsiTheme="minorHAnsi" w:cs="Calibri"/>
          <w:color w:val="auto"/>
          <w:sz w:val="24"/>
          <w:szCs w:val="24"/>
          <w:lang w:eastAsia="en-US"/>
        </w:rPr>
        <w:t xml:space="preserve"> ensuring H&amp;S logs are kept up to date and materials reordering as required</w:t>
      </w:r>
    </w:p>
    <w:p w14:paraId="1704B9ED" w14:textId="77777777" w:rsidR="00314F85" w:rsidRPr="00144917" w:rsidRDefault="00314F85" w:rsidP="00383C5B">
      <w:pPr>
        <w:pStyle w:val="NormalWeb"/>
        <w:rPr>
          <w:rFonts w:asciiTheme="minorHAnsi" w:hAnsiTheme="minorHAnsi" w:cs="Calibri"/>
          <w:color w:val="auto"/>
          <w:sz w:val="24"/>
          <w:szCs w:val="24"/>
          <w:lang w:eastAsia="en-US"/>
        </w:rPr>
      </w:pPr>
      <w:r w:rsidRPr="00144917">
        <w:rPr>
          <w:rFonts w:asciiTheme="minorHAnsi" w:hAnsiTheme="minorHAnsi" w:cs="Calibri"/>
          <w:color w:val="auto"/>
          <w:sz w:val="24"/>
          <w:szCs w:val="24"/>
          <w:lang w:eastAsia="en-US"/>
        </w:rPr>
        <w:t>• Cleaning the building or supervising the Cleaners</w:t>
      </w:r>
    </w:p>
    <w:p w14:paraId="2B5D77F7" w14:textId="4415D0E8" w:rsidR="00314F85" w:rsidRPr="00144917" w:rsidRDefault="00314F85" w:rsidP="00383C5B">
      <w:pPr>
        <w:pStyle w:val="NormalWeb"/>
        <w:rPr>
          <w:rFonts w:asciiTheme="minorHAnsi" w:hAnsiTheme="minorHAnsi" w:cs="Calibri"/>
          <w:color w:val="auto"/>
          <w:sz w:val="24"/>
          <w:szCs w:val="24"/>
          <w:lang w:eastAsia="en-US"/>
        </w:rPr>
      </w:pPr>
      <w:r w:rsidRPr="00144917">
        <w:rPr>
          <w:rFonts w:asciiTheme="minorHAnsi" w:hAnsiTheme="minorHAnsi" w:cs="Calibri"/>
          <w:color w:val="auto"/>
          <w:sz w:val="24"/>
          <w:szCs w:val="24"/>
          <w:lang w:eastAsia="en-US"/>
        </w:rPr>
        <w:t xml:space="preserve">• Adhering to the company’s safety policies and carrying out regular checks of </w:t>
      </w:r>
      <w:r w:rsidR="00803476">
        <w:rPr>
          <w:rFonts w:asciiTheme="minorHAnsi" w:hAnsiTheme="minorHAnsi" w:cs="Calibri"/>
          <w:color w:val="auto"/>
          <w:sz w:val="24"/>
          <w:szCs w:val="24"/>
          <w:lang w:eastAsia="en-US"/>
        </w:rPr>
        <w:t>high-footfall</w:t>
      </w:r>
      <w:r w:rsidRPr="00144917">
        <w:rPr>
          <w:rFonts w:asciiTheme="minorHAnsi" w:hAnsiTheme="minorHAnsi" w:cs="Calibri"/>
          <w:color w:val="auto"/>
          <w:sz w:val="24"/>
          <w:szCs w:val="24"/>
          <w:lang w:eastAsia="en-US"/>
        </w:rPr>
        <w:t xml:space="preserve"> areas to create a safe working environment for everyone</w:t>
      </w:r>
    </w:p>
    <w:p w14:paraId="1330F88A" w14:textId="58BB836C" w:rsidR="00383C5B" w:rsidRDefault="00314F85" w:rsidP="00314F85">
      <w:pPr>
        <w:pStyle w:val="NormalWeb"/>
        <w:spacing w:after="0" w:afterAutospacing="0"/>
        <w:rPr>
          <w:rFonts w:asciiTheme="minorHAnsi" w:hAnsiTheme="minorHAnsi" w:cs="Calibri"/>
          <w:b/>
          <w:bCs/>
          <w:sz w:val="24"/>
          <w:szCs w:val="24"/>
        </w:rPr>
      </w:pPr>
      <w:r w:rsidRPr="00144917">
        <w:rPr>
          <w:rFonts w:asciiTheme="minorHAnsi" w:hAnsiTheme="minorHAnsi" w:cs="Calibri"/>
          <w:b/>
          <w:bCs/>
          <w:sz w:val="24"/>
          <w:szCs w:val="24"/>
        </w:rPr>
        <w:t>Equipment</w:t>
      </w:r>
    </w:p>
    <w:p w14:paraId="35D332AC" w14:textId="77777777" w:rsidR="00314F85" w:rsidRPr="00383C5B" w:rsidRDefault="00314F85" w:rsidP="00314F85">
      <w:pPr>
        <w:pStyle w:val="ListParagraph"/>
        <w:numPr>
          <w:ilvl w:val="0"/>
          <w:numId w:val="13"/>
        </w:numPr>
        <w:autoSpaceDE w:val="0"/>
        <w:autoSpaceDN w:val="0"/>
        <w:adjustRightInd w:val="0"/>
        <w:spacing w:after="0" w:line="240" w:lineRule="auto"/>
        <w:contextualSpacing w:val="0"/>
        <w:rPr>
          <w:rFonts w:cs="Calibri"/>
        </w:rPr>
      </w:pPr>
      <w:r w:rsidRPr="00144917">
        <w:rPr>
          <w:rFonts w:cs="Calibri"/>
        </w:rPr>
        <w:t xml:space="preserve">Looking after the Futures House assets, equipment in storage </w:t>
      </w:r>
      <w:r w:rsidRPr="00144917">
        <w:rPr>
          <w:rFonts w:cs="Calibri"/>
          <w:lang w:val="en-US"/>
        </w:rPr>
        <w:t>and ordering equipment where necessary.</w:t>
      </w:r>
    </w:p>
    <w:p w14:paraId="024BD14C" w14:textId="77777777" w:rsidR="00314F85" w:rsidRPr="00144917" w:rsidRDefault="00314F85" w:rsidP="00314F85">
      <w:pPr>
        <w:pStyle w:val="NormalWeb"/>
        <w:numPr>
          <w:ilvl w:val="0"/>
          <w:numId w:val="13"/>
        </w:numPr>
        <w:rPr>
          <w:rFonts w:asciiTheme="minorHAnsi" w:hAnsiTheme="minorHAnsi" w:cs="Calibri"/>
          <w:sz w:val="24"/>
          <w:szCs w:val="24"/>
        </w:rPr>
      </w:pPr>
      <w:r w:rsidRPr="00144917">
        <w:rPr>
          <w:rFonts w:asciiTheme="minorHAnsi" w:hAnsiTheme="minorHAnsi" w:cs="Calibri"/>
          <w:color w:val="auto"/>
          <w:sz w:val="24"/>
          <w:szCs w:val="24"/>
          <w:lang w:val="en-US" w:eastAsia="en-US"/>
        </w:rPr>
        <w:lastRenderedPageBreak/>
        <w:t>Ensuring</w:t>
      </w:r>
      <w:r w:rsidRPr="00144917">
        <w:rPr>
          <w:rFonts w:asciiTheme="minorHAnsi" w:hAnsiTheme="minorHAnsi" w:cs="Calibri"/>
          <w:sz w:val="24"/>
          <w:szCs w:val="24"/>
        </w:rPr>
        <w:t xml:space="preserve"> equipment in the building is in good working order, e.g. appliances, garden machinery, tools and fire safety equipment including extinguishers.</w:t>
      </w:r>
    </w:p>
    <w:p w14:paraId="57C43446" w14:textId="1D1649D8" w:rsidR="00383C5B" w:rsidRPr="00144917" w:rsidRDefault="00314F85" w:rsidP="00314F85">
      <w:pPr>
        <w:pStyle w:val="NormalWeb"/>
        <w:spacing w:after="0" w:afterAutospacing="0"/>
        <w:rPr>
          <w:rFonts w:asciiTheme="minorHAnsi" w:hAnsiTheme="minorHAnsi" w:cs="Calibri"/>
          <w:b/>
          <w:bCs/>
          <w:sz w:val="24"/>
          <w:szCs w:val="24"/>
        </w:rPr>
      </w:pPr>
      <w:r w:rsidRPr="00144917">
        <w:rPr>
          <w:rFonts w:asciiTheme="minorHAnsi" w:hAnsiTheme="minorHAnsi" w:cs="Calibri"/>
          <w:b/>
          <w:bCs/>
          <w:sz w:val="24"/>
          <w:szCs w:val="24"/>
        </w:rPr>
        <w:t>Security</w:t>
      </w:r>
    </w:p>
    <w:p w14:paraId="3A3726E0" w14:textId="77777777" w:rsidR="00314F85" w:rsidRPr="00144917" w:rsidRDefault="00314F85" w:rsidP="00314F85">
      <w:pPr>
        <w:pStyle w:val="ListParagraph"/>
        <w:numPr>
          <w:ilvl w:val="0"/>
          <w:numId w:val="13"/>
        </w:numPr>
        <w:autoSpaceDE w:val="0"/>
        <w:autoSpaceDN w:val="0"/>
        <w:adjustRightInd w:val="0"/>
        <w:spacing w:after="0" w:line="240" w:lineRule="auto"/>
        <w:contextualSpacing w:val="0"/>
        <w:rPr>
          <w:rFonts w:cs="Calibri"/>
        </w:rPr>
      </w:pPr>
      <w:r w:rsidRPr="00144917">
        <w:rPr>
          <w:rFonts w:cs="Calibri"/>
        </w:rPr>
        <w:t>Unlocking and locking of gates and building as required.</w:t>
      </w:r>
    </w:p>
    <w:p w14:paraId="70DB4114" w14:textId="77777777" w:rsidR="00314F85" w:rsidRPr="00144917" w:rsidRDefault="00314F85" w:rsidP="00314F85">
      <w:pPr>
        <w:pStyle w:val="ListParagraph"/>
        <w:numPr>
          <w:ilvl w:val="0"/>
          <w:numId w:val="13"/>
        </w:numPr>
        <w:autoSpaceDE w:val="0"/>
        <w:autoSpaceDN w:val="0"/>
        <w:adjustRightInd w:val="0"/>
        <w:spacing w:after="0" w:line="240" w:lineRule="auto"/>
        <w:contextualSpacing w:val="0"/>
        <w:rPr>
          <w:rFonts w:cs="Calibri"/>
        </w:rPr>
      </w:pPr>
      <w:r w:rsidRPr="00144917">
        <w:rPr>
          <w:rFonts w:cs="Calibri"/>
        </w:rPr>
        <w:t>Addressing any car parking and marshalling duties in response of operational need and requirements.</w:t>
      </w:r>
    </w:p>
    <w:p w14:paraId="265C9713" w14:textId="14BDB73A" w:rsidR="00314F85" w:rsidRPr="00144917" w:rsidRDefault="00314F85" w:rsidP="00314F85">
      <w:pPr>
        <w:pStyle w:val="NormalWeb"/>
        <w:spacing w:after="0" w:afterAutospacing="0"/>
        <w:rPr>
          <w:rFonts w:asciiTheme="minorHAnsi" w:hAnsiTheme="minorHAnsi" w:cs="Calibri"/>
          <w:b/>
          <w:bCs/>
          <w:sz w:val="24"/>
          <w:szCs w:val="24"/>
        </w:rPr>
      </w:pPr>
      <w:r w:rsidRPr="00144917">
        <w:rPr>
          <w:rFonts w:asciiTheme="minorHAnsi" w:hAnsiTheme="minorHAnsi" w:cs="Calibri"/>
          <w:b/>
          <w:bCs/>
          <w:sz w:val="24"/>
          <w:szCs w:val="24"/>
        </w:rPr>
        <w:t>Grounds Maintenance /Car Parks</w:t>
      </w:r>
    </w:p>
    <w:p w14:paraId="491C82A7" w14:textId="77777777" w:rsidR="00314F85" w:rsidRPr="00144917" w:rsidRDefault="00314F85" w:rsidP="00314F85">
      <w:pPr>
        <w:pStyle w:val="ListParagraph"/>
        <w:numPr>
          <w:ilvl w:val="0"/>
          <w:numId w:val="14"/>
        </w:numPr>
        <w:autoSpaceDE w:val="0"/>
        <w:autoSpaceDN w:val="0"/>
        <w:adjustRightInd w:val="0"/>
        <w:spacing w:after="0" w:line="240" w:lineRule="auto"/>
        <w:contextualSpacing w:val="0"/>
        <w:rPr>
          <w:rFonts w:cs="Calibri"/>
        </w:rPr>
      </w:pPr>
      <w:r w:rsidRPr="00144917">
        <w:rPr>
          <w:rFonts w:cs="Calibri"/>
        </w:rPr>
        <w:t>Litter picking</w:t>
      </w:r>
    </w:p>
    <w:p w14:paraId="65CD16D5" w14:textId="77777777" w:rsidR="00314F85" w:rsidRPr="00144917" w:rsidRDefault="00314F85" w:rsidP="00314F85">
      <w:pPr>
        <w:pStyle w:val="ListParagraph"/>
        <w:numPr>
          <w:ilvl w:val="0"/>
          <w:numId w:val="14"/>
        </w:numPr>
        <w:autoSpaceDE w:val="0"/>
        <w:autoSpaceDN w:val="0"/>
        <w:adjustRightInd w:val="0"/>
        <w:spacing w:after="0" w:line="240" w:lineRule="auto"/>
        <w:contextualSpacing w:val="0"/>
        <w:rPr>
          <w:rFonts w:cs="Calibri"/>
        </w:rPr>
      </w:pPr>
      <w:r w:rsidRPr="00144917">
        <w:rPr>
          <w:rFonts w:cs="Calibri"/>
        </w:rPr>
        <w:t>Keeping all hard surfaces free of moss and weeds.</w:t>
      </w:r>
    </w:p>
    <w:p w14:paraId="07F1E53D" w14:textId="77777777" w:rsidR="00314F85" w:rsidRPr="00144917" w:rsidRDefault="00314F85" w:rsidP="00314F85">
      <w:pPr>
        <w:pStyle w:val="ListParagraph"/>
        <w:numPr>
          <w:ilvl w:val="0"/>
          <w:numId w:val="14"/>
        </w:numPr>
        <w:autoSpaceDE w:val="0"/>
        <w:autoSpaceDN w:val="0"/>
        <w:adjustRightInd w:val="0"/>
        <w:spacing w:after="0" w:line="240" w:lineRule="auto"/>
        <w:contextualSpacing w:val="0"/>
        <w:rPr>
          <w:rFonts w:cs="Calibri"/>
        </w:rPr>
      </w:pPr>
      <w:r w:rsidRPr="00144917">
        <w:rPr>
          <w:rFonts w:cs="Calibri"/>
        </w:rPr>
        <w:t>Disinfecting drains and dustbins regularly.</w:t>
      </w:r>
    </w:p>
    <w:p w14:paraId="65F4124D" w14:textId="77777777" w:rsidR="00314F85" w:rsidRPr="00144917" w:rsidRDefault="00314F85" w:rsidP="00314F85">
      <w:pPr>
        <w:pStyle w:val="ListParagraph"/>
        <w:numPr>
          <w:ilvl w:val="0"/>
          <w:numId w:val="14"/>
        </w:numPr>
        <w:autoSpaceDE w:val="0"/>
        <w:autoSpaceDN w:val="0"/>
        <w:adjustRightInd w:val="0"/>
        <w:spacing w:after="0" w:line="240" w:lineRule="auto"/>
        <w:contextualSpacing w:val="0"/>
        <w:rPr>
          <w:rFonts w:cs="Calibri"/>
        </w:rPr>
      </w:pPr>
      <w:r w:rsidRPr="00144917">
        <w:rPr>
          <w:rFonts w:cs="Calibri"/>
        </w:rPr>
        <w:t>Making safe any hazards and ensure that the area is cordoned off.</w:t>
      </w:r>
    </w:p>
    <w:p w14:paraId="5F6EF634" w14:textId="77777777" w:rsidR="00314F85" w:rsidRPr="00144917" w:rsidRDefault="00314F85" w:rsidP="00314F85">
      <w:pPr>
        <w:pStyle w:val="ListParagraph"/>
        <w:numPr>
          <w:ilvl w:val="0"/>
          <w:numId w:val="14"/>
        </w:numPr>
        <w:autoSpaceDE w:val="0"/>
        <w:autoSpaceDN w:val="0"/>
        <w:adjustRightInd w:val="0"/>
        <w:spacing w:after="0" w:line="240" w:lineRule="auto"/>
        <w:contextualSpacing w:val="0"/>
        <w:rPr>
          <w:rFonts w:cs="Calibri"/>
        </w:rPr>
      </w:pPr>
      <w:r w:rsidRPr="00144917">
        <w:rPr>
          <w:rFonts w:cs="Calibri"/>
        </w:rPr>
        <w:t>Sweeping key area, picking up litter and taking responsibility for the removal of debris from paths, front courtyard, grassed areas, flowerbeds, and all entrances.</w:t>
      </w:r>
    </w:p>
    <w:p w14:paraId="093EFEFC" w14:textId="77777777" w:rsidR="00803476" w:rsidRDefault="00803476" w:rsidP="00314F85">
      <w:pPr>
        <w:autoSpaceDE w:val="0"/>
        <w:autoSpaceDN w:val="0"/>
        <w:adjustRightInd w:val="0"/>
        <w:rPr>
          <w:rFonts w:cs="Calibri"/>
          <w:b/>
          <w:bCs/>
        </w:rPr>
      </w:pPr>
    </w:p>
    <w:p w14:paraId="667E28F0" w14:textId="2F9BDB76" w:rsidR="00314F85" w:rsidRPr="00144917" w:rsidRDefault="00314F85" w:rsidP="00314F85">
      <w:pPr>
        <w:autoSpaceDE w:val="0"/>
        <w:autoSpaceDN w:val="0"/>
        <w:adjustRightInd w:val="0"/>
        <w:rPr>
          <w:rFonts w:cs="Calibri"/>
          <w:b/>
          <w:bCs/>
        </w:rPr>
      </w:pPr>
      <w:r w:rsidRPr="00144917">
        <w:rPr>
          <w:rFonts w:cs="Calibri"/>
          <w:b/>
          <w:bCs/>
        </w:rPr>
        <w:t>Heating, Lighting and Water</w:t>
      </w:r>
    </w:p>
    <w:p w14:paraId="10F57760" w14:textId="77777777" w:rsidR="00314F85" w:rsidRPr="00144917" w:rsidRDefault="00314F85" w:rsidP="00314F85">
      <w:pPr>
        <w:pStyle w:val="ListParagraph"/>
        <w:numPr>
          <w:ilvl w:val="0"/>
          <w:numId w:val="14"/>
        </w:numPr>
        <w:autoSpaceDE w:val="0"/>
        <w:autoSpaceDN w:val="0"/>
        <w:adjustRightInd w:val="0"/>
        <w:spacing w:after="0" w:line="240" w:lineRule="auto"/>
        <w:contextualSpacing w:val="0"/>
        <w:rPr>
          <w:rFonts w:cs="Calibri"/>
        </w:rPr>
      </w:pPr>
      <w:r w:rsidRPr="00144917">
        <w:rPr>
          <w:rFonts w:cs="Calibri"/>
        </w:rPr>
        <w:t>Ensuring that all lights and heating are working effectively and read Gas, Electric and Water metres as required.</w:t>
      </w:r>
    </w:p>
    <w:p w14:paraId="33F15ED7" w14:textId="77777777" w:rsidR="00314F85" w:rsidRPr="00144917" w:rsidRDefault="00314F85" w:rsidP="00314F85">
      <w:pPr>
        <w:pStyle w:val="ListParagraph"/>
        <w:numPr>
          <w:ilvl w:val="0"/>
          <w:numId w:val="14"/>
        </w:numPr>
        <w:autoSpaceDE w:val="0"/>
        <w:autoSpaceDN w:val="0"/>
        <w:adjustRightInd w:val="0"/>
        <w:spacing w:after="0" w:line="240" w:lineRule="auto"/>
        <w:contextualSpacing w:val="0"/>
        <w:rPr>
          <w:rFonts w:cs="Calibri"/>
        </w:rPr>
      </w:pPr>
      <w:r w:rsidRPr="00144917">
        <w:rPr>
          <w:rFonts w:cs="Calibri"/>
        </w:rPr>
        <w:t>Ensuring that the boiler house is tidy and that no flammable material is stored there.</w:t>
      </w:r>
    </w:p>
    <w:p w14:paraId="3F254B12" w14:textId="77777777" w:rsidR="00803476" w:rsidRDefault="00803476" w:rsidP="00314F85">
      <w:pPr>
        <w:autoSpaceDE w:val="0"/>
        <w:autoSpaceDN w:val="0"/>
        <w:adjustRightInd w:val="0"/>
        <w:rPr>
          <w:rFonts w:cs="Calibri"/>
          <w:b/>
          <w:bCs/>
        </w:rPr>
      </w:pPr>
    </w:p>
    <w:p w14:paraId="450552DB" w14:textId="50C8B71A" w:rsidR="00314F85" w:rsidRPr="00144917" w:rsidRDefault="00314F85" w:rsidP="00314F85">
      <w:pPr>
        <w:autoSpaceDE w:val="0"/>
        <w:autoSpaceDN w:val="0"/>
        <w:adjustRightInd w:val="0"/>
        <w:rPr>
          <w:rFonts w:cs="Calibri"/>
          <w:b/>
          <w:bCs/>
        </w:rPr>
      </w:pPr>
      <w:r w:rsidRPr="00144917">
        <w:rPr>
          <w:rFonts w:cs="Calibri"/>
          <w:b/>
          <w:bCs/>
        </w:rPr>
        <w:t>General</w:t>
      </w:r>
    </w:p>
    <w:p w14:paraId="784886DA" w14:textId="77777777" w:rsidR="00314F85" w:rsidRPr="00144917" w:rsidRDefault="00314F85" w:rsidP="00314F85">
      <w:pPr>
        <w:pStyle w:val="ListParagraph"/>
        <w:numPr>
          <w:ilvl w:val="0"/>
          <w:numId w:val="16"/>
        </w:numPr>
        <w:autoSpaceDE w:val="0"/>
        <w:autoSpaceDN w:val="0"/>
        <w:adjustRightInd w:val="0"/>
        <w:spacing w:after="0" w:line="240" w:lineRule="auto"/>
        <w:contextualSpacing w:val="0"/>
        <w:rPr>
          <w:rFonts w:cs="Calibri"/>
          <w:b/>
          <w:bCs/>
        </w:rPr>
      </w:pPr>
      <w:r w:rsidRPr="00144917">
        <w:rPr>
          <w:rFonts w:cs="Calibri"/>
        </w:rPr>
        <w:t>Arranging chairs and tables for meetings and clearing away afterwards as well as storing equipment and supplies safely.</w:t>
      </w:r>
    </w:p>
    <w:p w14:paraId="116A5D99" w14:textId="77777777" w:rsidR="00314F85" w:rsidRPr="00144917" w:rsidRDefault="00314F85" w:rsidP="00314F85">
      <w:pPr>
        <w:pStyle w:val="ListParagraph"/>
        <w:numPr>
          <w:ilvl w:val="0"/>
          <w:numId w:val="16"/>
        </w:numPr>
        <w:autoSpaceDE w:val="0"/>
        <w:autoSpaceDN w:val="0"/>
        <w:adjustRightInd w:val="0"/>
        <w:spacing w:after="0" w:line="240" w:lineRule="auto"/>
        <w:contextualSpacing w:val="0"/>
        <w:rPr>
          <w:rFonts w:cs="Calibri"/>
          <w:b/>
          <w:bCs/>
        </w:rPr>
      </w:pPr>
      <w:r w:rsidRPr="00144917">
        <w:rPr>
          <w:rFonts w:cs="Calibri"/>
        </w:rPr>
        <w:t xml:space="preserve">Painting and touching up internal and external common areas, meeting rooms and community halls in Futures House. </w:t>
      </w:r>
    </w:p>
    <w:p w14:paraId="3895688F" w14:textId="7542C289" w:rsidR="00314F85" w:rsidRPr="00144917" w:rsidRDefault="00314F85" w:rsidP="00314F85">
      <w:pPr>
        <w:pStyle w:val="ListParagraph"/>
        <w:numPr>
          <w:ilvl w:val="0"/>
          <w:numId w:val="16"/>
        </w:numPr>
        <w:autoSpaceDE w:val="0"/>
        <w:autoSpaceDN w:val="0"/>
        <w:adjustRightInd w:val="0"/>
        <w:spacing w:after="0" w:line="240" w:lineRule="auto"/>
        <w:contextualSpacing w:val="0"/>
        <w:rPr>
          <w:rFonts w:cs="Calibri"/>
          <w:b/>
          <w:bCs/>
        </w:rPr>
      </w:pPr>
      <w:r w:rsidRPr="00144917">
        <w:rPr>
          <w:rFonts w:cs="Calibri"/>
        </w:rPr>
        <w:t>Understanding fire safety regulations, Health and Safety regulations, emergency procedures</w:t>
      </w:r>
      <w:r w:rsidR="00383C5B">
        <w:rPr>
          <w:rFonts w:cs="Calibri"/>
        </w:rPr>
        <w:t>,</w:t>
      </w:r>
      <w:r w:rsidRPr="00144917">
        <w:rPr>
          <w:rFonts w:cs="Calibri"/>
        </w:rPr>
        <w:t xml:space="preserve"> and </w:t>
      </w:r>
      <w:r w:rsidR="00383C5B">
        <w:rPr>
          <w:rFonts w:cs="Calibri"/>
        </w:rPr>
        <w:t xml:space="preserve">working to these, including the </w:t>
      </w:r>
      <w:r w:rsidRPr="00144917">
        <w:rPr>
          <w:rFonts w:cs="Calibri"/>
        </w:rPr>
        <w:t>procedure and rules for evacuating a building.</w:t>
      </w:r>
    </w:p>
    <w:p w14:paraId="56D915B5" w14:textId="77777777" w:rsidR="00314F85" w:rsidRPr="00144917" w:rsidRDefault="00314F85" w:rsidP="00314F85">
      <w:pPr>
        <w:pStyle w:val="ListParagraph"/>
        <w:numPr>
          <w:ilvl w:val="0"/>
          <w:numId w:val="16"/>
        </w:numPr>
        <w:autoSpaceDE w:val="0"/>
        <w:autoSpaceDN w:val="0"/>
        <w:adjustRightInd w:val="0"/>
        <w:spacing w:after="0" w:line="240" w:lineRule="auto"/>
        <w:contextualSpacing w:val="0"/>
        <w:rPr>
          <w:rFonts w:cs="Calibri"/>
          <w:b/>
          <w:bCs/>
        </w:rPr>
      </w:pPr>
      <w:r w:rsidRPr="00144917">
        <w:rPr>
          <w:rFonts w:cs="Calibri"/>
        </w:rPr>
        <w:t>Maintenance of a variety of records and monitoring meter readings and fuel usage.</w:t>
      </w:r>
    </w:p>
    <w:p w14:paraId="61229FD6" w14:textId="77777777" w:rsidR="00314F85" w:rsidRPr="00144917" w:rsidRDefault="00314F85" w:rsidP="00314F85">
      <w:pPr>
        <w:pStyle w:val="ListParagraph"/>
        <w:numPr>
          <w:ilvl w:val="0"/>
          <w:numId w:val="15"/>
        </w:numPr>
        <w:autoSpaceDE w:val="0"/>
        <w:autoSpaceDN w:val="0"/>
        <w:adjustRightInd w:val="0"/>
        <w:spacing w:after="0" w:line="240" w:lineRule="auto"/>
        <w:ind w:left="720"/>
        <w:contextualSpacing w:val="0"/>
        <w:rPr>
          <w:rFonts w:cs="Calibri"/>
        </w:rPr>
      </w:pPr>
      <w:r w:rsidRPr="00144917">
        <w:rPr>
          <w:rFonts w:cs="Calibri"/>
        </w:rPr>
        <w:t>General maintenance and minor repair work including, doors, windows, plumbing etc.</w:t>
      </w:r>
    </w:p>
    <w:p w14:paraId="085AC1D7" w14:textId="77777777" w:rsidR="00314F85" w:rsidRPr="00144917" w:rsidRDefault="00314F85" w:rsidP="00314F85">
      <w:pPr>
        <w:pStyle w:val="ListParagraph"/>
        <w:numPr>
          <w:ilvl w:val="0"/>
          <w:numId w:val="15"/>
        </w:numPr>
        <w:autoSpaceDE w:val="0"/>
        <w:autoSpaceDN w:val="0"/>
        <w:adjustRightInd w:val="0"/>
        <w:spacing w:after="0" w:line="240" w:lineRule="auto"/>
        <w:ind w:left="720"/>
        <w:contextualSpacing w:val="0"/>
        <w:rPr>
          <w:rFonts w:cs="Calibri"/>
        </w:rPr>
      </w:pPr>
      <w:r w:rsidRPr="00144917">
        <w:rPr>
          <w:rFonts w:cs="Calibri"/>
        </w:rPr>
        <w:t>Reporting any defects of building, furniture, fittings, and equipment to COO.</w:t>
      </w:r>
    </w:p>
    <w:p w14:paraId="1CCB1A91" w14:textId="77777777" w:rsidR="00314F85" w:rsidRPr="00144917" w:rsidRDefault="00314F85" w:rsidP="00314F85">
      <w:pPr>
        <w:pStyle w:val="ListParagraph"/>
        <w:numPr>
          <w:ilvl w:val="0"/>
          <w:numId w:val="15"/>
        </w:numPr>
        <w:autoSpaceDE w:val="0"/>
        <w:autoSpaceDN w:val="0"/>
        <w:adjustRightInd w:val="0"/>
        <w:spacing w:after="0" w:line="240" w:lineRule="auto"/>
        <w:ind w:left="720"/>
        <w:contextualSpacing w:val="0"/>
        <w:rPr>
          <w:rFonts w:cs="Calibri"/>
        </w:rPr>
      </w:pPr>
      <w:r w:rsidRPr="00144917">
        <w:rPr>
          <w:rFonts w:cs="Calibri"/>
        </w:rPr>
        <w:t>Allowing access to contractors working on site.</w:t>
      </w:r>
    </w:p>
    <w:p w14:paraId="36C6EEC3" w14:textId="77777777" w:rsidR="00314F85" w:rsidRPr="00144917" w:rsidRDefault="00314F85" w:rsidP="00314F85">
      <w:pPr>
        <w:pStyle w:val="ListParagraph"/>
        <w:numPr>
          <w:ilvl w:val="0"/>
          <w:numId w:val="15"/>
        </w:numPr>
        <w:autoSpaceDE w:val="0"/>
        <w:autoSpaceDN w:val="0"/>
        <w:adjustRightInd w:val="0"/>
        <w:spacing w:after="0" w:line="240" w:lineRule="auto"/>
        <w:ind w:left="720"/>
        <w:contextualSpacing w:val="0"/>
        <w:rPr>
          <w:rFonts w:cs="Calibri"/>
        </w:rPr>
      </w:pPr>
      <w:r w:rsidRPr="00144917">
        <w:rPr>
          <w:rFonts w:cs="Calibri"/>
        </w:rPr>
        <w:t>Monitoring of cleaning standards.</w:t>
      </w:r>
    </w:p>
    <w:p w14:paraId="08C290A0" w14:textId="77777777" w:rsidR="00314F85" w:rsidRPr="00144917" w:rsidRDefault="00314F85" w:rsidP="00314F85">
      <w:pPr>
        <w:pStyle w:val="ListParagraph"/>
        <w:numPr>
          <w:ilvl w:val="0"/>
          <w:numId w:val="15"/>
        </w:numPr>
        <w:autoSpaceDE w:val="0"/>
        <w:autoSpaceDN w:val="0"/>
        <w:adjustRightInd w:val="0"/>
        <w:spacing w:after="0" w:line="240" w:lineRule="auto"/>
        <w:ind w:left="720"/>
        <w:contextualSpacing w:val="0"/>
        <w:rPr>
          <w:rFonts w:cs="Calibri"/>
        </w:rPr>
      </w:pPr>
      <w:r w:rsidRPr="00144917">
        <w:rPr>
          <w:rFonts w:cs="Calibri"/>
        </w:rPr>
        <w:t>Completion of the daily site works diary.</w:t>
      </w:r>
    </w:p>
    <w:p w14:paraId="2B32FF2D" w14:textId="77777777" w:rsidR="00314F85" w:rsidRPr="00144917" w:rsidRDefault="00314F85" w:rsidP="00314F85">
      <w:pPr>
        <w:pStyle w:val="ListParagraph"/>
        <w:numPr>
          <w:ilvl w:val="0"/>
          <w:numId w:val="15"/>
        </w:numPr>
        <w:autoSpaceDE w:val="0"/>
        <w:autoSpaceDN w:val="0"/>
        <w:adjustRightInd w:val="0"/>
        <w:spacing w:after="0" w:line="240" w:lineRule="auto"/>
        <w:ind w:left="720"/>
        <w:contextualSpacing w:val="0"/>
        <w:rPr>
          <w:rFonts w:cs="Calibri"/>
        </w:rPr>
      </w:pPr>
      <w:r w:rsidRPr="00144917">
        <w:rPr>
          <w:rFonts w:cs="Calibri"/>
        </w:rPr>
        <w:lastRenderedPageBreak/>
        <w:t>Any other work requested by and deemed appropriate by MFF management team.</w:t>
      </w:r>
    </w:p>
    <w:p w14:paraId="5E742BE6" w14:textId="77777777" w:rsidR="00314F85" w:rsidRPr="00144917" w:rsidRDefault="00314F85" w:rsidP="00314F85">
      <w:pPr>
        <w:rPr>
          <w:b/>
        </w:rPr>
      </w:pPr>
    </w:p>
    <w:p w14:paraId="63A55DA0" w14:textId="77777777" w:rsidR="00707818" w:rsidRPr="00645869" w:rsidRDefault="00707818" w:rsidP="00707818">
      <w:pPr>
        <w:shd w:val="clear" w:color="auto" w:fill="FFFFFF"/>
        <w:spacing w:after="225"/>
        <w:contextualSpacing/>
        <w:jc w:val="both"/>
        <w:rPr>
          <w:rFonts w:cs="Arial"/>
          <w:b/>
        </w:rPr>
      </w:pPr>
      <w:r w:rsidRPr="00645869">
        <w:rPr>
          <w:rFonts w:cs="Arial"/>
          <w:b/>
        </w:rPr>
        <w:t xml:space="preserve">Person Specification </w:t>
      </w:r>
    </w:p>
    <w:p w14:paraId="5A05B34B" w14:textId="77777777" w:rsidR="00707818" w:rsidRPr="00645869" w:rsidRDefault="00707818" w:rsidP="00707818">
      <w:pPr>
        <w:shd w:val="clear" w:color="auto" w:fill="FFFFFF"/>
        <w:spacing w:after="225"/>
        <w:contextualSpacing/>
        <w:jc w:val="both"/>
        <w:rPr>
          <w:rFonts w:cs="Arial"/>
          <w:shd w:val="clear" w:color="auto" w:fill="FFFFFF"/>
        </w:rPr>
      </w:pPr>
    </w:p>
    <w:p w14:paraId="27BC1ADD" w14:textId="77777777" w:rsidR="00707818" w:rsidRPr="00645869" w:rsidRDefault="00707818" w:rsidP="00707818">
      <w:pPr>
        <w:rPr>
          <w:rFonts w:cs="Arial"/>
        </w:rPr>
      </w:pPr>
      <w:r w:rsidRPr="00645869">
        <w:rPr>
          <w:rFonts w:cs="Arial"/>
        </w:rPr>
        <w:t xml:space="preserve">This acts as the selection criteria and gives an outline of the types of person and the characteristics required to do the job. </w:t>
      </w:r>
    </w:p>
    <w:p w14:paraId="765F6939" w14:textId="77777777" w:rsidR="00707818" w:rsidRPr="00645869" w:rsidRDefault="00707818" w:rsidP="00707818">
      <w:pPr>
        <w:rPr>
          <w:rFonts w:cs="Arial"/>
        </w:rPr>
      </w:pPr>
      <w:r w:rsidRPr="00645869">
        <w:rPr>
          <w:rFonts w:cs="Arial"/>
        </w:rPr>
        <w:t xml:space="preserve">Essential </w:t>
      </w:r>
      <w:r w:rsidRPr="00645869">
        <w:rPr>
          <w:rFonts w:cs="Arial"/>
        </w:rPr>
        <w:tab/>
        <w:t>(E)</w:t>
      </w:r>
      <w:r w:rsidRPr="00645869">
        <w:rPr>
          <w:rFonts w:cs="Arial"/>
        </w:rPr>
        <w:tab/>
        <w:t>:-</w:t>
      </w:r>
      <w:r w:rsidRPr="00645869">
        <w:rPr>
          <w:rFonts w:cs="Arial"/>
        </w:rPr>
        <w:tab/>
        <w:t>without which candidate would be rejected</w:t>
      </w:r>
    </w:p>
    <w:p w14:paraId="4554A0D9" w14:textId="77777777" w:rsidR="00707818" w:rsidRPr="00645869" w:rsidRDefault="00707818" w:rsidP="00707818">
      <w:pPr>
        <w:rPr>
          <w:rFonts w:cs="Arial"/>
        </w:rPr>
      </w:pPr>
      <w:r w:rsidRPr="00645869">
        <w:rPr>
          <w:rFonts w:cs="Arial"/>
        </w:rPr>
        <w:t>Desirable</w:t>
      </w:r>
      <w:r w:rsidRPr="00645869">
        <w:rPr>
          <w:rFonts w:cs="Arial"/>
        </w:rPr>
        <w:tab/>
        <w:t>(D)</w:t>
      </w:r>
      <w:r w:rsidRPr="00645869">
        <w:rPr>
          <w:rFonts w:cs="Arial"/>
        </w:rPr>
        <w:tab/>
        <w:t>:-</w:t>
      </w:r>
      <w:r w:rsidRPr="00645869">
        <w:rPr>
          <w:rFonts w:cs="Arial"/>
        </w:rPr>
        <w:tab/>
        <w:t xml:space="preserve">useful for choosing between two good candidates </w:t>
      </w:r>
    </w:p>
    <w:p w14:paraId="5AAB8976" w14:textId="77777777" w:rsidR="00707818" w:rsidRPr="00645869" w:rsidRDefault="00707818" w:rsidP="00707818">
      <w:pPr>
        <w:rPr>
          <w:rFonts w:cs="Arial"/>
          <w:b/>
        </w:rPr>
      </w:pPr>
    </w:p>
    <w:p w14:paraId="01C54B8A" w14:textId="77777777" w:rsidR="00707818" w:rsidRPr="00645869" w:rsidRDefault="00707818" w:rsidP="00707818">
      <w:pPr>
        <w:rPr>
          <w:rFonts w:cs="Arial"/>
          <w:b/>
        </w:rPr>
      </w:pPr>
      <w:r w:rsidRPr="00645869">
        <w:rPr>
          <w:rFonts w:cs="Arial"/>
          <w:b/>
        </w:rPr>
        <w:t xml:space="preserve">Please ensure, when providing </w:t>
      </w:r>
      <w:r>
        <w:rPr>
          <w:rFonts w:cs="Arial"/>
          <w:b/>
        </w:rPr>
        <w:t xml:space="preserve">your </w:t>
      </w:r>
      <w:r w:rsidRPr="009C1500">
        <w:rPr>
          <w:rFonts w:cs="Arial"/>
          <w:b/>
        </w:rPr>
        <w:t>Chronological CV</w:t>
      </w:r>
      <w:r w:rsidRPr="00645869">
        <w:rPr>
          <w:rFonts w:cs="Arial"/>
          <w:b/>
        </w:rPr>
        <w:t xml:space="preserve">, you give </w:t>
      </w:r>
      <w:r w:rsidRPr="00645869">
        <w:rPr>
          <w:rFonts w:cs="Arial"/>
          <w:b/>
          <w:u w:val="single"/>
        </w:rPr>
        <w:t>clear examples</w:t>
      </w:r>
      <w:r w:rsidRPr="00645869">
        <w:rPr>
          <w:rFonts w:cs="Arial"/>
          <w:b/>
        </w:rPr>
        <w:t xml:space="preserve"> with headings of how you meet the </w:t>
      </w:r>
      <w:r w:rsidRPr="00645869">
        <w:rPr>
          <w:rFonts w:cs="Arial"/>
          <w:b/>
          <w:u w:val="single"/>
        </w:rPr>
        <w:t>essential and desirable</w:t>
      </w:r>
      <w:r w:rsidRPr="00645869">
        <w:rPr>
          <w:rFonts w:cs="Arial"/>
          <w:b/>
        </w:rPr>
        <w:t xml:space="preserve"> criteria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250"/>
      </w:tblGrid>
      <w:tr w:rsidR="00314F85" w:rsidRPr="00144917" w14:paraId="40AAB06D" w14:textId="77777777" w:rsidTr="00B836DF">
        <w:trPr>
          <w:trHeight w:val="400"/>
        </w:trPr>
        <w:tc>
          <w:tcPr>
            <w:tcW w:w="1384" w:type="dxa"/>
          </w:tcPr>
          <w:p w14:paraId="646FFA2C" w14:textId="77777777" w:rsidR="00314F85" w:rsidRPr="00144917" w:rsidRDefault="00314F85" w:rsidP="00B836DF">
            <w:pPr>
              <w:rPr>
                <w:rFonts w:cs="Calibri"/>
              </w:rPr>
            </w:pPr>
            <w:r w:rsidRPr="00144917">
              <w:rPr>
                <w:rFonts w:cs="Calibri"/>
              </w:rPr>
              <w:t>Essential/</w:t>
            </w:r>
          </w:p>
          <w:p w14:paraId="36DD519C" w14:textId="77777777" w:rsidR="00314F85" w:rsidRPr="00144917" w:rsidRDefault="00314F85" w:rsidP="00B836DF">
            <w:pPr>
              <w:rPr>
                <w:rFonts w:cs="Calibri"/>
              </w:rPr>
            </w:pPr>
            <w:r w:rsidRPr="00144917">
              <w:rPr>
                <w:rFonts w:cs="Calibri"/>
              </w:rPr>
              <w:t>Desirable</w:t>
            </w:r>
          </w:p>
        </w:tc>
        <w:tc>
          <w:tcPr>
            <w:tcW w:w="8250" w:type="dxa"/>
          </w:tcPr>
          <w:p w14:paraId="6390AF87" w14:textId="77777777" w:rsidR="00314F85" w:rsidRPr="00144917" w:rsidRDefault="00314F85" w:rsidP="00B836DF">
            <w:pPr>
              <w:rPr>
                <w:rFonts w:cs="Calibri"/>
              </w:rPr>
            </w:pPr>
            <w:r w:rsidRPr="00144917">
              <w:rPr>
                <w:rFonts w:cs="Calibri"/>
              </w:rPr>
              <w:t>Criteria</w:t>
            </w:r>
          </w:p>
        </w:tc>
      </w:tr>
      <w:tr w:rsidR="00314F85" w:rsidRPr="00144917" w14:paraId="60BD5EDA" w14:textId="77777777" w:rsidTr="00B836DF">
        <w:trPr>
          <w:cantSplit/>
          <w:trHeight w:val="400"/>
        </w:trPr>
        <w:tc>
          <w:tcPr>
            <w:tcW w:w="9634" w:type="dxa"/>
            <w:gridSpan w:val="2"/>
          </w:tcPr>
          <w:p w14:paraId="6F3F0C07" w14:textId="77777777" w:rsidR="00314F85" w:rsidRPr="00383C5B" w:rsidRDefault="00314F85" w:rsidP="00B836DF">
            <w:pPr>
              <w:rPr>
                <w:rFonts w:cs="Calibri"/>
                <w:b/>
                <w:bCs/>
              </w:rPr>
            </w:pPr>
            <w:r w:rsidRPr="00383C5B">
              <w:rPr>
                <w:rFonts w:cs="Calibri"/>
                <w:b/>
                <w:bCs/>
              </w:rPr>
              <w:t>Skills, Abilities and Knowledge</w:t>
            </w:r>
          </w:p>
        </w:tc>
      </w:tr>
      <w:tr w:rsidR="00314F85" w:rsidRPr="00144917" w14:paraId="380F8E75" w14:textId="77777777" w:rsidTr="00B836DF">
        <w:trPr>
          <w:trHeight w:val="400"/>
        </w:trPr>
        <w:tc>
          <w:tcPr>
            <w:tcW w:w="1384" w:type="dxa"/>
          </w:tcPr>
          <w:p w14:paraId="5BECCA34" w14:textId="77777777" w:rsidR="00314F85" w:rsidRPr="00144917" w:rsidRDefault="00314F85" w:rsidP="00B836DF">
            <w:pPr>
              <w:rPr>
                <w:rFonts w:cs="Calibri"/>
              </w:rPr>
            </w:pPr>
            <w:r w:rsidRPr="00144917">
              <w:rPr>
                <w:rFonts w:cs="Calibri"/>
              </w:rPr>
              <w:t>E</w:t>
            </w:r>
          </w:p>
        </w:tc>
        <w:tc>
          <w:tcPr>
            <w:tcW w:w="8250" w:type="dxa"/>
          </w:tcPr>
          <w:p w14:paraId="26161425" w14:textId="77777777" w:rsidR="00314F85" w:rsidRPr="00144917" w:rsidRDefault="00314F85" w:rsidP="00B836DF">
            <w:pPr>
              <w:rPr>
                <w:rFonts w:cs="Calibri"/>
              </w:rPr>
            </w:pPr>
            <w:r w:rsidRPr="00144917">
              <w:rPr>
                <w:rFonts w:cs="Calibri"/>
              </w:rPr>
              <w:t>Proven ability to take care of a large building successfully, e.g. carry out repairs to plumbing and joinery</w:t>
            </w:r>
          </w:p>
        </w:tc>
      </w:tr>
      <w:tr w:rsidR="00314F85" w:rsidRPr="00144917" w14:paraId="745BA16A" w14:textId="77777777" w:rsidTr="00B836DF">
        <w:trPr>
          <w:trHeight w:val="400"/>
        </w:trPr>
        <w:tc>
          <w:tcPr>
            <w:tcW w:w="1384" w:type="dxa"/>
          </w:tcPr>
          <w:p w14:paraId="47D8EF20" w14:textId="77777777" w:rsidR="00314F85" w:rsidRPr="00144917" w:rsidRDefault="00314F85" w:rsidP="00B836DF">
            <w:pPr>
              <w:rPr>
                <w:rFonts w:cs="Calibri"/>
              </w:rPr>
            </w:pPr>
            <w:r w:rsidRPr="00144917">
              <w:rPr>
                <w:rFonts w:cs="Calibri"/>
              </w:rPr>
              <w:t>E</w:t>
            </w:r>
          </w:p>
        </w:tc>
        <w:tc>
          <w:tcPr>
            <w:tcW w:w="8250" w:type="dxa"/>
          </w:tcPr>
          <w:p w14:paraId="685A898C" w14:textId="6014EE2D" w:rsidR="00314F85" w:rsidRPr="00144917" w:rsidRDefault="00314F85" w:rsidP="00B836DF">
            <w:pPr>
              <w:rPr>
                <w:rFonts w:cs="Calibri"/>
              </w:rPr>
            </w:pPr>
            <w:r w:rsidRPr="00144917">
              <w:rPr>
                <w:rFonts w:cs="Calibri"/>
              </w:rPr>
              <w:t xml:space="preserve">Able to read instructions and maintain </w:t>
            </w:r>
            <w:r w:rsidR="00803476">
              <w:rPr>
                <w:rFonts w:cs="Calibri"/>
              </w:rPr>
              <w:t>work-related</w:t>
            </w:r>
            <w:r w:rsidRPr="00144917">
              <w:rPr>
                <w:rFonts w:cs="Calibri"/>
              </w:rPr>
              <w:t xml:space="preserve"> records</w:t>
            </w:r>
          </w:p>
        </w:tc>
      </w:tr>
      <w:tr w:rsidR="00314F85" w:rsidRPr="00144917" w14:paraId="124B38EE" w14:textId="77777777" w:rsidTr="00B836DF">
        <w:trPr>
          <w:trHeight w:val="400"/>
        </w:trPr>
        <w:tc>
          <w:tcPr>
            <w:tcW w:w="1384" w:type="dxa"/>
          </w:tcPr>
          <w:p w14:paraId="7A4C4C60" w14:textId="77777777" w:rsidR="00314F85" w:rsidRPr="00144917" w:rsidRDefault="00314F85" w:rsidP="00B836DF">
            <w:pPr>
              <w:rPr>
                <w:rFonts w:cs="Calibri"/>
              </w:rPr>
            </w:pPr>
            <w:r w:rsidRPr="00144917">
              <w:rPr>
                <w:rFonts w:cs="Calibri"/>
              </w:rPr>
              <w:t>E</w:t>
            </w:r>
          </w:p>
        </w:tc>
        <w:tc>
          <w:tcPr>
            <w:tcW w:w="8250" w:type="dxa"/>
          </w:tcPr>
          <w:p w14:paraId="5C1AFC3B" w14:textId="77777777" w:rsidR="00314F85" w:rsidRPr="00144917" w:rsidRDefault="00314F85" w:rsidP="00B836DF">
            <w:pPr>
              <w:rPr>
                <w:rFonts w:cs="Calibri"/>
              </w:rPr>
            </w:pPr>
            <w:r w:rsidRPr="00144917">
              <w:rPr>
                <w:rFonts w:cs="Calibri"/>
              </w:rPr>
              <w:t>Able to communicate politely and tactfully with tenants and users</w:t>
            </w:r>
          </w:p>
        </w:tc>
      </w:tr>
      <w:tr w:rsidR="00314F85" w:rsidRPr="00144917" w14:paraId="02EBF249" w14:textId="77777777" w:rsidTr="00B836DF">
        <w:trPr>
          <w:trHeight w:val="400"/>
        </w:trPr>
        <w:tc>
          <w:tcPr>
            <w:tcW w:w="1384" w:type="dxa"/>
          </w:tcPr>
          <w:p w14:paraId="6AD3BF9A" w14:textId="77777777" w:rsidR="00314F85" w:rsidRPr="00144917" w:rsidRDefault="00314F85" w:rsidP="00B836DF">
            <w:pPr>
              <w:rPr>
                <w:rFonts w:cs="Calibri"/>
              </w:rPr>
            </w:pPr>
            <w:r w:rsidRPr="00144917">
              <w:rPr>
                <w:rFonts w:cs="Calibri"/>
              </w:rPr>
              <w:t>E</w:t>
            </w:r>
          </w:p>
        </w:tc>
        <w:tc>
          <w:tcPr>
            <w:tcW w:w="8250" w:type="dxa"/>
          </w:tcPr>
          <w:p w14:paraId="586A592D" w14:textId="03E5580C" w:rsidR="00314F85" w:rsidRPr="00144917" w:rsidRDefault="00803476" w:rsidP="00B836DF">
            <w:pPr>
              <w:rPr>
                <w:rFonts w:cs="Calibri"/>
                <w:color w:val="000000"/>
              </w:rPr>
            </w:pPr>
            <w:r>
              <w:rPr>
                <w:rFonts w:cs="Calibri"/>
              </w:rPr>
              <w:t>U</w:t>
            </w:r>
            <w:r w:rsidR="00314F85" w:rsidRPr="00144917">
              <w:rPr>
                <w:rFonts w:cs="Calibri"/>
              </w:rPr>
              <w:t>nderstand safe working practices and safety legislation</w:t>
            </w:r>
          </w:p>
        </w:tc>
      </w:tr>
      <w:tr w:rsidR="00314F85" w:rsidRPr="00144917" w14:paraId="54EBC254" w14:textId="77777777" w:rsidTr="00B836DF">
        <w:trPr>
          <w:trHeight w:val="400"/>
        </w:trPr>
        <w:tc>
          <w:tcPr>
            <w:tcW w:w="1384" w:type="dxa"/>
          </w:tcPr>
          <w:p w14:paraId="30BA9351" w14:textId="77777777" w:rsidR="00314F85" w:rsidRPr="00144917" w:rsidRDefault="00314F85" w:rsidP="00B836DF">
            <w:pPr>
              <w:rPr>
                <w:rFonts w:cs="Calibri"/>
              </w:rPr>
            </w:pPr>
            <w:r w:rsidRPr="00144917">
              <w:rPr>
                <w:rFonts w:cs="Calibri"/>
              </w:rPr>
              <w:t>E</w:t>
            </w:r>
          </w:p>
        </w:tc>
        <w:tc>
          <w:tcPr>
            <w:tcW w:w="8250" w:type="dxa"/>
          </w:tcPr>
          <w:p w14:paraId="00B25822" w14:textId="73A55973" w:rsidR="00314F85" w:rsidRPr="00144917" w:rsidRDefault="00803476" w:rsidP="00B836DF">
            <w:pPr>
              <w:rPr>
                <w:rFonts w:cs="Calibri"/>
                <w:color w:val="FF0000"/>
              </w:rPr>
            </w:pPr>
            <w:r>
              <w:rPr>
                <w:rFonts w:cs="Calibri"/>
              </w:rPr>
              <w:t>B</w:t>
            </w:r>
            <w:r w:rsidR="00314F85" w:rsidRPr="00144917">
              <w:rPr>
                <w:rFonts w:cs="Calibri"/>
              </w:rPr>
              <w:t>e well-organised and capable of prioritising own work</w:t>
            </w:r>
          </w:p>
        </w:tc>
      </w:tr>
      <w:tr w:rsidR="00C450D1" w:rsidRPr="00144917" w14:paraId="6959F89E" w14:textId="77777777" w:rsidTr="00B836DF">
        <w:trPr>
          <w:trHeight w:val="400"/>
        </w:trPr>
        <w:tc>
          <w:tcPr>
            <w:tcW w:w="1384" w:type="dxa"/>
          </w:tcPr>
          <w:p w14:paraId="78BD2DF6" w14:textId="7B06A92F" w:rsidR="00C450D1" w:rsidRPr="00144917" w:rsidRDefault="00C450D1" w:rsidP="00B836DF">
            <w:pPr>
              <w:rPr>
                <w:rFonts w:cs="Calibri"/>
              </w:rPr>
            </w:pPr>
            <w:r>
              <w:rPr>
                <w:rFonts w:cs="Calibri"/>
              </w:rPr>
              <w:t>E</w:t>
            </w:r>
          </w:p>
        </w:tc>
        <w:tc>
          <w:tcPr>
            <w:tcW w:w="8250" w:type="dxa"/>
          </w:tcPr>
          <w:p w14:paraId="0C991F7F" w14:textId="39F4668B" w:rsidR="00C450D1" w:rsidRDefault="00C450D1" w:rsidP="00B836DF">
            <w:pPr>
              <w:rPr>
                <w:rFonts w:cs="Calibri"/>
              </w:rPr>
            </w:pPr>
            <w:r>
              <w:rPr>
                <w:rFonts w:cs="Calibri"/>
              </w:rPr>
              <w:t>H</w:t>
            </w:r>
            <w:r w:rsidRPr="00144917">
              <w:rPr>
                <w:rFonts w:cs="Calibri"/>
              </w:rPr>
              <w:t>ealth and safety awareness and knowledge</w:t>
            </w:r>
            <w:r>
              <w:rPr>
                <w:rFonts w:cs="Calibri"/>
              </w:rPr>
              <w:t xml:space="preserve"> with</w:t>
            </w:r>
            <w:r w:rsidRPr="00144917">
              <w:rPr>
                <w:rFonts w:cs="Calibri"/>
              </w:rPr>
              <w:t xml:space="preserve"> a good service ethos. A </w:t>
            </w:r>
            <w:r>
              <w:rPr>
                <w:rFonts w:cs="Calibri"/>
              </w:rPr>
              <w:t>can-do</w:t>
            </w:r>
            <w:r w:rsidRPr="00144917">
              <w:rPr>
                <w:rFonts w:cs="Calibri"/>
              </w:rPr>
              <w:t xml:space="preserve">, proactive, energetic attitude towards your work and </w:t>
            </w:r>
            <w:r>
              <w:rPr>
                <w:rFonts w:cs="Calibri"/>
              </w:rPr>
              <w:t>other people.</w:t>
            </w:r>
          </w:p>
        </w:tc>
      </w:tr>
      <w:tr w:rsidR="00314F85" w:rsidRPr="00144917" w14:paraId="4743370C" w14:textId="77777777" w:rsidTr="00B836DF">
        <w:trPr>
          <w:trHeight w:val="400"/>
        </w:trPr>
        <w:tc>
          <w:tcPr>
            <w:tcW w:w="1384" w:type="dxa"/>
          </w:tcPr>
          <w:p w14:paraId="738AF046" w14:textId="77777777" w:rsidR="00314F85" w:rsidRPr="00144917" w:rsidRDefault="00314F85" w:rsidP="00B836DF">
            <w:pPr>
              <w:rPr>
                <w:rFonts w:cs="Calibri"/>
              </w:rPr>
            </w:pPr>
            <w:r w:rsidRPr="00144917">
              <w:rPr>
                <w:rFonts w:cs="Calibri"/>
              </w:rPr>
              <w:t>D</w:t>
            </w:r>
          </w:p>
        </w:tc>
        <w:tc>
          <w:tcPr>
            <w:tcW w:w="8250" w:type="dxa"/>
          </w:tcPr>
          <w:p w14:paraId="343097FB" w14:textId="77777777" w:rsidR="00314F85" w:rsidRPr="00144917" w:rsidRDefault="00314F85" w:rsidP="00B836DF">
            <w:pPr>
              <w:rPr>
                <w:rFonts w:cs="Calibri"/>
              </w:rPr>
            </w:pPr>
            <w:r w:rsidRPr="00144917">
              <w:rPr>
                <w:rFonts w:cs="Calibri"/>
              </w:rPr>
              <w:t>Electrical qualification</w:t>
            </w:r>
          </w:p>
        </w:tc>
      </w:tr>
      <w:tr w:rsidR="00314F85" w:rsidRPr="00144917" w14:paraId="1233BCCD" w14:textId="77777777" w:rsidTr="00B836DF">
        <w:trPr>
          <w:trHeight w:val="400"/>
        </w:trPr>
        <w:tc>
          <w:tcPr>
            <w:tcW w:w="1384" w:type="dxa"/>
          </w:tcPr>
          <w:p w14:paraId="78A3B068" w14:textId="77777777" w:rsidR="00314F85" w:rsidRPr="00144917" w:rsidRDefault="00314F85" w:rsidP="00B836DF">
            <w:pPr>
              <w:rPr>
                <w:rFonts w:cs="Calibri"/>
              </w:rPr>
            </w:pPr>
            <w:r w:rsidRPr="00144917">
              <w:rPr>
                <w:rFonts w:cs="Calibri"/>
              </w:rPr>
              <w:t>D</w:t>
            </w:r>
          </w:p>
        </w:tc>
        <w:tc>
          <w:tcPr>
            <w:tcW w:w="8250" w:type="dxa"/>
          </w:tcPr>
          <w:p w14:paraId="3AB378F2" w14:textId="77777777" w:rsidR="00314F85" w:rsidRPr="00144917" w:rsidRDefault="00314F85" w:rsidP="00B836DF">
            <w:pPr>
              <w:rPr>
                <w:rFonts w:cs="Calibri"/>
              </w:rPr>
            </w:pPr>
            <w:r w:rsidRPr="00144917">
              <w:rPr>
                <w:rFonts w:cs="Calibri"/>
              </w:rPr>
              <w:t>Use of Information Technology, e.g. Word and email</w:t>
            </w:r>
          </w:p>
        </w:tc>
      </w:tr>
      <w:tr w:rsidR="00314F85" w:rsidRPr="00144917" w14:paraId="2747036E" w14:textId="77777777" w:rsidTr="00B836DF">
        <w:trPr>
          <w:trHeight w:val="400"/>
        </w:trPr>
        <w:tc>
          <w:tcPr>
            <w:tcW w:w="1384" w:type="dxa"/>
          </w:tcPr>
          <w:p w14:paraId="65DEB2A0" w14:textId="77777777" w:rsidR="00314F85" w:rsidRPr="00144917" w:rsidRDefault="00314F85" w:rsidP="00B836DF">
            <w:pPr>
              <w:rPr>
                <w:rFonts w:cs="Calibri"/>
              </w:rPr>
            </w:pPr>
            <w:r w:rsidRPr="00144917">
              <w:rPr>
                <w:rFonts w:cs="Calibri"/>
              </w:rPr>
              <w:t>D</w:t>
            </w:r>
          </w:p>
        </w:tc>
        <w:tc>
          <w:tcPr>
            <w:tcW w:w="8250" w:type="dxa"/>
          </w:tcPr>
          <w:p w14:paraId="2B77A022" w14:textId="77777777" w:rsidR="00314F85" w:rsidRPr="00144917" w:rsidRDefault="00314F85" w:rsidP="00B836DF">
            <w:pPr>
              <w:rPr>
                <w:rFonts w:cs="Calibri"/>
                <w:color w:val="FF0000"/>
              </w:rPr>
            </w:pPr>
            <w:r w:rsidRPr="00144917">
              <w:rPr>
                <w:rFonts w:cs="Calibri"/>
              </w:rPr>
              <w:t>Able to plan and monitor the effective and efficient use of resources</w:t>
            </w:r>
          </w:p>
        </w:tc>
      </w:tr>
      <w:tr w:rsidR="00314F85" w:rsidRPr="00144917" w14:paraId="506F85E3" w14:textId="77777777" w:rsidTr="00B836DF">
        <w:trPr>
          <w:cantSplit/>
          <w:trHeight w:val="400"/>
        </w:trPr>
        <w:tc>
          <w:tcPr>
            <w:tcW w:w="9634" w:type="dxa"/>
            <w:gridSpan w:val="2"/>
          </w:tcPr>
          <w:p w14:paraId="6A5B6CF3" w14:textId="77777777" w:rsidR="00314F85" w:rsidRPr="00383C5B" w:rsidRDefault="00314F85" w:rsidP="00B836DF">
            <w:pPr>
              <w:rPr>
                <w:rFonts w:cs="Calibri"/>
                <w:b/>
                <w:bCs/>
              </w:rPr>
            </w:pPr>
            <w:r w:rsidRPr="00383C5B">
              <w:rPr>
                <w:rFonts w:cs="Calibri"/>
                <w:b/>
                <w:bCs/>
              </w:rPr>
              <w:t>Experience of</w:t>
            </w:r>
          </w:p>
        </w:tc>
      </w:tr>
      <w:tr w:rsidR="00314F85" w:rsidRPr="00144917" w14:paraId="03204BCE" w14:textId="77777777" w:rsidTr="00B836DF">
        <w:trPr>
          <w:trHeight w:val="400"/>
        </w:trPr>
        <w:tc>
          <w:tcPr>
            <w:tcW w:w="1384" w:type="dxa"/>
          </w:tcPr>
          <w:p w14:paraId="6170269C" w14:textId="77777777" w:rsidR="00314F85" w:rsidRPr="00144917" w:rsidRDefault="00314F85" w:rsidP="00B836DF">
            <w:pPr>
              <w:rPr>
                <w:rFonts w:cs="Calibri"/>
              </w:rPr>
            </w:pPr>
            <w:r w:rsidRPr="00144917">
              <w:rPr>
                <w:rFonts w:cs="Calibri"/>
              </w:rPr>
              <w:lastRenderedPageBreak/>
              <w:t>E</w:t>
            </w:r>
          </w:p>
        </w:tc>
        <w:tc>
          <w:tcPr>
            <w:tcW w:w="8250" w:type="dxa"/>
          </w:tcPr>
          <w:p w14:paraId="26862403" w14:textId="7AEE7D3D" w:rsidR="00314F85" w:rsidRPr="00144917" w:rsidRDefault="00314F85" w:rsidP="00B836DF">
            <w:pPr>
              <w:rPr>
                <w:rFonts w:cs="Calibri"/>
              </w:rPr>
            </w:pPr>
            <w:r w:rsidRPr="00144917">
              <w:rPr>
                <w:rFonts w:cs="Calibri"/>
              </w:rPr>
              <w:t xml:space="preserve">1-2 years </w:t>
            </w:r>
            <w:r w:rsidR="00803476">
              <w:rPr>
                <w:rFonts w:cs="Calibri"/>
              </w:rPr>
              <w:t xml:space="preserve">of </w:t>
            </w:r>
            <w:r w:rsidRPr="00144917">
              <w:rPr>
                <w:rFonts w:cs="Calibri"/>
              </w:rPr>
              <w:t>work experience in a similar role</w:t>
            </w:r>
          </w:p>
        </w:tc>
      </w:tr>
      <w:tr w:rsidR="00314F85" w:rsidRPr="00144917" w14:paraId="1BA2CE11" w14:textId="77777777" w:rsidTr="00803476">
        <w:trPr>
          <w:cantSplit/>
          <w:trHeight w:val="365"/>
        </w:trPr>
        <w:tc>
          <w:tcPr>
            <w:tcW w:w="9634" w:type="dxa"/>
            <w:gridSpan w:val="2"/>
          </w:tcPr>
          <w:p w14:paraId="2FD1B894" w14:textId="77777777" w:rsidR="00314F85" w:rsidRPr="00383C5B" w:rsidRDefault="00314F85" w:rsidP="00B836DF">
            <w:pPr>
              <w:tabs>
                <w:tab w:val="left" w:pos="7654"/>
              </w:tabs>
              <w:rPr>
                <w:rFonts w:cs="Calibri"/>
                <w:b/>
                <w:bCs/>
              </w:rPr>
            </w:pPr>
            <w:r w:rsidRPr="00383C5B">
              <w:rPr>
                <w:rFonts w:cs="Calibri"/>
                <w:b/>
                <w:bCs/>
              </w:rPr>
              <w:t>Personal Attributes</w:t>
            </w:r>
            <w:r w:rsidRPr="00383C5B">
              <w:rPr>
                <w:rFonts w:cs="Calibri"/>
                <w:b/>
                <w:bCs/>
              </w:rPr>
              <w:tab/>
            </w:r>
          </w:p>
        </w:tc>
      </w:tr>
      <w:tr w:rsidR="00314F85" w:rsidRPr="00144917" w14:paraId="696BA55A" w14:textId="77777777" w:rsidTr="00B836DF">
        <w:trPr>
          <w:trHeight w:val="400"/>
        </w:trPr>
        <w:tc>
          <w:tcPr>
            <w:tcW w:w="1384" w:type="dxa"/>
          </w:tcPr>
          <w:p w14:paraId="4FC81145" w14:textId="77777777" w:rsidR="00314F85" w:rsidRPr="00144917" w:rsidRDefault="00314F85" w:rsidP="00B836DF">
            <w:pPr>
              <w:rPr>
                <w:rFonts w:cs="Calibri"/>
              </w:rPr>
            </w:pPr>
            <w:r w:rsidRPr="00144917">
              <w:rPr>
                <w:rFonts w:cs="Calibri"/>
              </w:rPr>
              <w:t>E</w:t>
            </w:r>
          </w:p>
        </w:tc>
        <w:tc>
          <w:tcPr>
            <w:tcW w:w="8250" w:type="dxa"/>
          </w:tcPr>
          <w:p w14:paraId="494B50E8" w14:textId="29658B70" w:rsidR="00314F85" w:rsidRPr="00144917" w:rsidRDefault="00314F85" w:rsidP="00B836DF">
            <w:pPr>
              <w:rPr>
                <w:rFonts w:cs="Calibri"/>
              </w:rPr>
            </w:pPr>
            <w:r w:rsidRPr="00144917">
              <w:rPr>
                <w:rFonts w:cs="Calibri"/>
              </w:rPr>
              <w:t>Confident, flexible and able to contribute positively to the work of a team</w:t>
            </w:r>
          </w:p>
        </w:tc>
      </w:tr>
      <w:tr w:rsidR="00314F85" w:rsidRPr="00144917" w14:paraId="7AFC327B" w14:textId="77777777" w:rsidTr="00B836DF">
        <w:trPr>
          <w:trHeight w:val="400"/>
        </w:trPr>
        <w:tc>
          <w:tcPr>
            <w:tcW w:w="1384" w:type="dxa"/>
          </w:tcPr>
          <w:p w14:paraId="61B35C10" w14:textId="77777777" w:rsidR="00314F85" w:rsidRPr="00144917" w:rsidRDefault="00314F85" w:rsidP="00B836DF">
            <w:pPr>
              <w:rPr>
                <w:rFonts w:cs="Calibri"/>
              </w:rPr>
            </w:pPr>
            <w:r w:rsidRPr="00144917">
              <w:rPr>
                <w:rFonts w:cs="Calibri"/>
              </w:rPr>
              <w:t>E</w:t>
            </w:r>
          </w:p>
        </w:tc>
        <w:tc>
          <w:tcPr>
            <w:tcW w:w="8250" w:type="dxa"/>
          </w:tcPr>
          <w:p w14:paraId="38DFC102" w14:textId="77777777" w:rsidR="00314F85" w:rsidRPr="00144917" w:rsidRDefault="00314F85" w:rsidP="00B836DF">
            <w:pPr>
              <w:rPr>
                <w:rFonts w:cs="Calibri"/>
              </w:rPr>
            </w:pPr>
            <w:r w:rsidRPr="00144917">
              <w:rPr>
                <w:rFonts w:cs="Calibri"/>
              </w:rPr>
              <w:t xml:space="preserve">Able to work without supervision. </w:t>
            </w:r>
            <w:r w:rsidRPr="00144917">
              <w:rPr>
                <w:rFonts w:cs="Calibri"/>
              </w:rPr>
              <w:br/>
            </w:r>
          </w:p>
        </w:tc>
      </w:tr>
      <w:tr w:rsidR="00314F85" w:rsidRPr="00144917" w14:paraId="5E7526F1" w14:textId="77777777" w:rsidTr="00B836DF">
        <w:trPr>
          <w:trHeight w:val="400"/>
        </w:trPr>
        <w:tc>
          <w:tcPr>
            <w:tcW w:w="1384" w:type="dxa"/>
          </w:tcPr>
          <w:p w14:paraId="382980D6" w14:textId="77777777" w:rsidR="00314F85" w:rsidRPr="00144917" w:rsidRDefault="00314F85" w:rsidP="00B836DF">
            <w:pPr>
              <w:rPr>
                <w:rFonts w:cs="Calibri"/>
              </w:rPr>
            </w:pPr>
            <w:r w:rsidRPr="00144917">
              <w:rPr>
                <w:rFonts w:cs="Calibri"/>
              </w:rPr>
              <w:t>E</w:t>
            </w:r>
          </w:p>
        </w:tc>
        <w:tc>
          <w:tcPr>
            <w:tcW w:w="8250" w:type="dxa"/>
          </w:tcPr>
          <w:p w14:paraId="2B4057CD" w14:textId="77777777" w:rsidR="00314F85" w:rsidRPr="00144917" w:rsidRDefault="00314F85" w:rsidP="00B836DF">
            <w:pPr>
              <w:rPr>
                <w:rFonts w:cs="Calibri"/>
              </w:rPr>
            </w:pPr>
            <w:r w:rsidRPr="00144917">
              <w:rPr>
                <w:rFonts w:cs="Calibri"/>
              </w:rPr>
              <w:t xml:space="preserve">Follow simple instructions and procedures, e.g. security and access systems </w:t>
            </w:r>
          </w:p>
        </w:tc>
      </w:tr>
      <w:tr w:rsidR="00314F85" w:rsidRPr="00144917" w14:paraId="439807FB" w14:textId="77777777" w:rsidTr="00B836DF">
        <w:trPr>
          <w:cantSplit/>
          <w:trHeight w:val="400"/>
        </w:trPr>
        <w:tc>
          <w:tcPr>
            <w:tcW w:w="9634" w:type="dxa"/>
            <w:gridSpan w:val="2"/>
          </w:tcPr>
          <w:p w14:paraId="4F63D2BA" w14:textId="77777777" w:rsidR="00314F85" w:rsidRPr="00383C5B" w:rsidRDefault="00314F85" w:rsidP="00B836DF">
            <w:pPr>
              <w:rPr>
                <w:rFonts w:cs="Calibri"/>
                <w:b/>
                <w:bCs/>
              </w:rPr>
            </w:pPr>
            <w:r w:rsidRPr="00383C5B">
              <w:rPr>
                <w:rFonts w:cs="Calibri"/>
                <w:b/>
                <w:bCs/>
              </w:rPr>
              <w:t>Other Requirements</w:t>
            </w:r>
          </w:p>
        </w:tc>
      </w:tr>
      <w:tr w:rsidR="00314F85" w:rsidRPr="00144917" w14:paraId="6F897104" w14:textId="77777777" w:rsidTr="00B836DF">
        <w:trPr>
          <w:trHeight w:val="400"/>
        </w:trPr>
        <w:tc>
          <w:tcPr>
            <w:tcW w:w="1384" w:type="dxa"/>
          </w:tcPr>
          <w:p w14:paraId="3A76FCEE" w14:textId="77777777" w:rsidR="00314F85" w:rsidRPr="00144917" w:rsidRDefault="00314F85" w:rsidP="00B836DF">
            <w:pPr>
              <w:rPr>
                <w:rFonts w:cs="Calibri"/>
              </w:rPr>
            </w:pPr>
            <w:r w:rsidRPr="00144917">
              <w:rPr>
                <w:rFonts w:cs="Calibri"/>
              </w:rPr>
              <w:t>E</w:t>
            </w:r>
          </w:p>
        </w:tc>
        <w:tc>
          <w:tcPr>
            <w:tcW w:w="8250" w:type="dxa"/>
          </w:tcPr>
          <w:p w14:paraId="01D1FAA6" w14:textId="77777777" w:rsidR="00314F85" w:rsidRPr="00144917" w:rsidRDefault="00314F85" w:rsidP="00B836DF">
            <w:pPr>
              <w:rPr>
                <w:rFonts w:cs="Calibri"/>
              </w:rPr>
            </w:pPr>
            <w:r w:rsidRPr="00144917">
              <w:rPr>
                <w:rFonts w:cs="Calibri"/>
              </w:rPr>
              <w:t>Commitment to implementing Equal Opportunities and understanding of confidentiality</w:t>
            </w:r>
          </w:p>
        </w:tc>
      </w:tr>
      <w:tr w:rsidR="00314F85" w:rsidRPr="00144917" w14:paraId="1164CF18" w14:textId="77777777" w:rsidTr="00B836DF">
        <w:trPr>
          <w:trHeight w:val="400"/>
        </w:trPr>
        <w:tc>
          <w:tcPr>
            <w:tcW w:w="1384" w:type="dxa"/>
          </w:tcPr>
          <w:p w14:paraId="06C1A7EF" w14:textId="77777777" w:rsidR="00314F85" w:rsidRPr="00144917" w:rsidRDefault="00314F85" w:rsidP="00B836DF">
            <w:pPr>
              <w:rPr>
                <w:rFonts w:cs="Calibri"/>
              </w:rPr>
            </w:pPr>
            <w:r w:rsidRPr="00144917">
              <w:rPr>
                <w:rFonts w:cs="Calibri"/>
              </w:rPr>
              <w:t>E</w:t>
            </w:r>
          </w:p>
        </w:tc>
        <w:tc>
          <w:tcPr>
            <w:tcW w:w="8250" w:type="dxa"/>
          </w:tcPr>
          <w:p w14:paraId="4E544195" w14:textId="2A85C997" w:rsidR="00314F85" w:rsidRPr="00144917" w:rsidRDefault="00314F85" w:rsidP="00B836DF">
            <w:pPr>
              <w:rPr>
                <w:rFonts w:cs="Calibri"/>
              </w:rPr>
            </w:pPr>
            <w:r w:rsidRPr="00144917">
              <w:rPr>
                <w:rFonts w:cs="Calibri"/>
              </w:rPr>
              <w:t xml:space="preserve">Successful </w:t>
            </w:r>
            <w:r w:rsidR="00803476">
              <w:rPr>
                <w:rFonts w:cs="Calibri"/>
              </w:rPr>
              <w:t>applicants</w:t>
            </w:r>
            <w:r w:rsidRPr="00144917">
              <w:rPr>
                <w:rFonts w:cs="Calibri"/>
              </w:rPr>
              <w:t xml:space="preserve"> will be subject to relevant DBS checks</w:t>
            </w:r>
          </w:p>
        </w:tc>
      </w:tr>
      <w:tr w:rsidR="00383C5B" w:rsidRPr="00144917" w14:paraId="2E56B108" w14:textId="77777777" w:rsidTr="00B836DF">
        <w:trPr>
          <w:trHeight w:val="400"/>
        </w:trPr>
        <w:tc>
          <w:tcPr>
            <w:tcW w:w="1384" w:type="dxa"/>
          </w:tcPr>
          <w:p w14:paraId="149201E6" w14:textId="13D0D52D" w:rsidR="00383C5B" w:rsidRPr="00144917" w:rsidRDefault="00383C5B" w:rsidP="00B836DF">
            <w:pPr>
              <w:rPr>
                <w:rFonts w:cs="Calibri"/>
              </w:rPr>
            </w:pPr>
            <w:r>
              <w:rPr>
                <w:rFonts w:cs="Calibri"/>
              </w:rPr>
              <w:t>E</w:t>
            </w:r>
          </w:p>
        </w:tc>
        <w:tc>
          <w:tcPr>
            <w:tcW w:w="8250" w:type="dxa"/>
          </w:tcPr>
          <w:p w14:paraId="405F97FE" w14:textId="2716999E" w:rsidR="00383C5B" w:rsidRPr="00144917" w:rsidRDefault="00383C5B" w:rsidP="00B836DF">
            <w:pPr>
              <w:rPr>
                <w:rFonts w:cs="Calibri"/>
              </w:rPr>
            </w:pPr>
            <w:r>
              <w:rPr>
                <w:rFonts w:cs="Calibri"/>
              </w:rPr>
              <w:t>W</w:t>
            </w:r>
            <w:r w:rsidRPr="00144917">
              <w:rPr>
                <w:rFonts w:cs="Calibri"/>
              </w:rPr>
              <w:t>orking as part of a team and on your own initiative</w:t>
            </w:r>
          </w:p>
        </w:tc>
      </w:tr>
      <w:tr w:rsidR="00C450D1" w:rsidRPr="00144917" w14:paraId="5DC70891" w14:textId="77777777" w:rsidTr="00B836DF">
        <w:trPr>
          <w:trHeight w:val="400"/>
        </w:trPr>
        <w:tc>
          <w:tcPr>
            <w:tcW w:w="1384" w:type="dxa"/>
          </w:tcPr>
          <w:p w14:paraId="3136EF2D" w14:textId="0A612A90" w:rsidR="00C450D1" w:rsidRDefault="00C450D1" w:rsidP="00C450D1">
            <w:pPr>
              <w:rPr>
                <w:rFonts w:cs="Calibri"/>
              </w:rPr>
            </w:pPr>
            <w:r>
              <w:rPr>
                <w:rFonts w:cs="Calibri"/>
              </w:rPr>
              <w:t>E</w:t>
            </w:r>
          </w:p>
        </w:tc>
        <w:tc>
          <w:tcPr>
            <w:tcW w:w="8250" w:type="dxa"/>
          </w:tcPr>
          <w:p w14:paraId="23826E1D" w14:textId="73CEB9C1" w:rsidR="00C450D1" w:rsidRDefault="00C450D1" w:rsidP="00C450D1">
            <w:pPr>
              <w:rPr>
                <w:rFonts w:cs="Calibri"/>
              </w:rPr>
            </w:pPr>
            <w:r>
              <w:rPr>
                <w:rFonts w:cs="Arial"/>
              </w:rPr>
              <w:t>Core hours are Monday to Friday 9 am to 5 pm, and the job requires flexibility to work in the evenings and on weekends.</w:t>
            </w:r>
          </w:p>
        </w:tc>
      </w:tr>
    </w:tbl>
    <w:p w14:paraId="62153701" w14:textId="77777777" w:rsidR="0044394C" w:rsidRPr="00144917" w:rsidRDefault="0044394C" w:rsidP="00645869">
      <w:pPr>
        <w:ind w:left="3600" w:hanging="3600"/>
        <w:jc w:val="both"/>
      </w:pPr>
    </w:p>
    <w:sectPr w:rsidR="0044394C" w:rsidRPr="0014491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961C9" w14:textId="77777777" w:rsidR="00C26762" w:rsidRDefault="00C26762" w:rsidP="00F673AC">
      <w:pPr>
        <w:spacing w:after="0" w:line="240" w:lineRule="auto"/>
      </w:pPr>
      <w:r>
        <w:separator/>
      </w:r>
    </w:p>
  </w:endnote>
  <w:endnote w:type="continuationSeparator" w:id="0">
    <w:p w14:paraId="24352EDD" w14:textId="77777777" w:rsidR="00C26762" w:rsidRDefault="00C26762" w:rsidP="00F6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208ED" w14:textId="77777777" w:rsidR="00C26762" w:rsidRDefault="00C26762" w:rsidP="00F673AC">
      <w:pPr>
        <w:spacing w:after="0" w:line="240" w:lineRule="auto"/>
      </w:pPr>
      <w:r>
        <w:separator/>
      </w:r>
    </w:p>
  </w:footnote>
  <w:footnote w:type="continuationSeparator" w:id="0">
    <w:p w14:paraId="7DE4F8F3" w14:textId="77777777" w:rsidR="00C26762" w:rsidRDefault="00C26762" w:rsidP="00F67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7DD63" w14:textId="38D4E2ED" w:rsidR="00260590" w:rsidRDefault="00F673AC">
    <w:pPr>
      <w:pStyle w:val="Header"/>
    </w:pPr>
    <w:r>
      <w:rPr>
        <w:noProof/>
      </w:rPr>
      <w:drawing>
        <wp:anchor distT="0" distB="0" distL="114300" distR="114300" simplePos="0" relativeHeight="251658240" behindDoc="1" locked="0" layoutInCell="1" allowOverlap="1" wp14:anchorId="0D6A011F" wp14:editId="7DFCAC76">
          <wp:simplePos x="0" y="0"/>
          <wp:positionH relativeFrom="column">
            <wp:posOffset>1504950</wp:posOffset>
          </wp:positionH>
          <wp:positionV relativeFrom="paragraph">
            <wp:posOffset>23161</wp:posOffset>
          </wp:positionV>
          <wp:extent cx="2343150" cy="1171575"/>
          <wp:effectExtent l="0" t="0" r="0" b="9525"/>
          <wp:wrapTopAndBottom/>
          <wp:docPr id="2106205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848"/>
    <w:multiLevelType w:val="hybridMultilevel"/>
    <w:tmpl w:val="E324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369AE"/>
    <w:multiLevelType w:val="hybridMultilevel"/>
    <w:tmpl w:val="2D9E8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D1DE6"/>
    <w:multiLevelType w:val="hybridMultilevel"/>
    <w:tmpl w:val="CFC8C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E628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7A1A28"/>
    <w:multiLevelType w:val="hybridMultilevel"/>
    <w:tmpl w:val="51A2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6429F"/>
    <w:multiLevelType w:val="hybridMultilevel"/>
    <w:tmpl w:val="8BA00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830AC6"/>
    <w:multiLevelType w:val="hybridMultilevel"/>
    <w:tmpl w:val="73BE9A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B56A7C"/>
    <w:multiLevelType w:val="hybridMultilevel"/>
    <w:tmpl w:val="D0FE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221EC"/>
    <w:multiLevelType w:val="hybridMultilevel"/>
    <w:tmpl w:val="930EF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1B491C"/>
    <w:multiLevelType w:val="hybridMultilevel"/>
    <w:tmpl w:val="C1F4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36427"/>
    <w:multiLevelType w:val="hybridMultilevel"/>
    <w:tmpl w:val="FC202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AD94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D210C7"/>
    <w:multiLevelType w:val="hybridMultilevel"/>
    <w:tmpl w:val="CD54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2937CD"/>
    <w:multiLevelType w:val="hybridMultilevel"/>
    <w:tmpl w:val="D6DEB5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FC918F1"/>
    <w:multiLevelType w:val="hybridMultilevel"/>
    <w:tmpl w:val="90687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5153028">
    <w:abstractNumId w:val="6"/>
  </w:num>
  <w:num w:numId="2" w16cid:durableId="1956406026">
    <w:abstractNumId w:val="10"/>
  </w:num>
  <w:num w:numId="3" w16cid:durableId="572130196">
    <w:abstractNumId w:val="3"/>
  </w:num>
  <w:num w:numId="4" w16cid:durableId="319192590">
    <w:abstractNumId w:val="11"/>
  </w:num>
  <w:num w:numId="5" w16cid:durableId="300886924">
    <w:abstractNumId w:val="6"/>
  </w:num>
  <w:num w:numId="6" w16cid:durableId="989284791">
    <w:abstractNumId w:val="9"/>
  </w:num>
  <w:num w:numId="7" w16cid:durableId="1778716962">
    <w:abstractNumId w:val="0"/>
  </w:num>
  <w:num w:numId="8" w16cid:durableId="750851667">
    <w:abstractNumId w:val="4"/>
  </w:num>
  <w:num w:numId="9" w16cid:durableId="1194490463">
    <w:abstractNumId w:val="12"/>
  </w:num>
  <w:num w:numId="10" w16cid:durableId="1584220135">
    <w:abstractNumId w:val="5"/>
  </w:num>
  <w:num w:numId="11" w16cid:durableId="1775436291">
    <w:abstractNumId w:val="2"/>
  </w:num>
  <w:num w:numId="12" w16cid:durableId="1024943882">
    <w:abstractNumId w:val="8"/>
  </w:num>
  <w:num w:numId="13" w16cid:durableId="905266856">
    <w:abstractNumId w:val="14"/>
  </w:num>
  <w:num w:numId="14" w16cid:durableId="1052077690">
    <w:abstractNumId w:val="7"/>
  </w:num>
  <w:num w:numId="15" w16cid:durableId="1284270174">
    <w:abstractNumId w:val="13"/>
  </w:num>
  <w:num w:numId="16" w16cid:durableId="321012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AC"/>
    <w:rsid w:val="00043154"/>
    <w:rsid w:val="0008425A"/>
    <w:rsid w:val="00144917"/>
    <w:rsid w:val="001928D4"/>
    <w:rsid w:val="001E3159"/>
    <w:rsid w:val="002142EC"/>
    <w:rsid w:val="00260590"/>
    <w:rsid w:val="002860DD"/>
    <w:rsid w:val="00314F85"/>
    <w:rsid w:val="0034697A"/>
    <w:rsid w:val="00383C5B"/>
    <w:rsid w:val="003C2BA9"/>
    <w:rsid w:val="00413C49"/>
    <w:rsid w:val="00420F97"/>
    <w:rsid w:val="0044394C"/>
    <w:rsid w:val="00467780"/>
    <w:rsid w:val="00494C0B"/>
    <w:rsid w:val="00531A3F"/>
    <w:rsid w:val="00645869"/>
    <w:rsid w:val="006D0709"/>
    <w:rsid w:val="00707818"/>
    <w:rsid w:val="0072292C"/>
    <w:rsid w:val="00784658"/>
    <w:rsid w:val="00803476"/>
    <w:rsid w:val="00832BBD"/>
    <w:rsid w:val="00892CE5"/>
    <w:rsid w:val="008C6B48"/>
    <w:rsid w:val="008F79B0"/>
    <w:rsid w:val="00915942"/>
    <w:rsid w:val="009512FC"/>
    <w:rsid w:val="009C78D6"/>
    <w:rsid w:val="009D36BE"/>
    <w:rsid w:val="00A66A06"/>
    <w:rsid w:val="00B12EDB"/>
    <w:rsid w:val="00BA3D04"/>
    <w:rsid w:val="00C26762"/>
    <w:rsid w:val="00C450D1"/>
    <w:rsid w:val="00D25E99"/>
    <w:rsid w:val="00D43DB6"/>
    <w:rsid w:val="00D47E53"/>
    <w:rsid w:val="00D47F82"/>
    <w:rsid w:val="00D538D4"/>
    <w:rsid w:val="00DB1143"/>
    <w:rsid w:val="00E31A47"/>
    <w:rsid w:val="00ED1319"/>
    <w:rsid w:val="00F673AC"/>
    <w:rsid w:val="00FA12F0"/>
    <w:rsid w:val="00FD5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66449"/>
  <w15:chartTrackingRefBased/>
  <w15:docId w15:val="{65896DE8-1DD4-4A03-8CC1-6F4932FB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3AC"/>
    <w:rPr>
      <w:rFonts w:eastAsiaTheme="majorEastAsia" w:cstheme="majorBidi"/>
      <w:color w:val="272727" w:themeColor="text1" w:themeTint="D8"/>
    </w:rPr>
  </w:style>
  <w:style w:type="paragraph" w:styleId="Title">
    <w:name w:val="Title"/>
    <w:basedOn w:val="Normal"/>
    <w:next w:val="Normal"/>
    <w:link w:val="TitleChar"/>
    <w:uiPriority w:val="10"/>
    <w:qFormat/>
    <w:rsid w:val="00F67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3AC"/>
    <w:pPr>
      <w:spacing w:before="160"/>
      <w:jc w:val="center"/>
    </w:pPr>
    <w:rPr>
      <w:i/>
      <w:iCs/>
      <w:color w:val="404040" w:themeColor="text1" w:themeTint="BF"/>
    </w:rPr>
  </w:style>
  <w:style w:type="character" w:customStyle="1" w:styleId="QuoteChar">
    <w:name w:val="Quote Char"/>
    <w:basedOn w:val="DefaultParagraphFont"/>
    <w:link w:val="Quote"/>
    <w:uiPriority w:val="29"/>
    <w:rsid w:val="00F673AC"/>
    <w:rPr>
      <w:i/>
      <w:iCs/>
      <w:color w:val="404040" w:themeColor="text1" w:themeTint="BF"/>
    </w:rPr>
  </w:style>
  <w:style w:type="paragraph" w:styleId="ListParagraph">
    <w:name w:val="List Paragraph"/>
    <w:basedOn w:val="Normal"/>
    <w:uiPriority w:val="34"/>
    <w:qFormat/>
    <w:rsid w:val="00F673AC"/>
    <w:pPr>
      <w:ind w:left="720"/>
      <w:contextualSpacing/>
    </w:pPr>
  </w:style>
  <w:style w:type="character" w:styleId="IntenseEmphasis">
    <w:name w:val="Intense Emphasis"/>
    <w:basedOn w:val="DefaultParagraphFont"/>
    <w:uiPriority w:val="21"/>
    <w:qFormat/>
    <w:rsid w:val="00F673AC"/>
    <w:rPr>
      <w:i/>
      <w:iCs/>
      <w:color w:val="0F4761" w:themeColor="accent1" w:themeShade="BF"/>
    </w:rPr>
  </w:style>
  <w:style w:type="paragraph" w:styleId="IntenseQuote">
    <w:name w:val="Intense Quote"/>
    <w:basedOn w:val="Normal"/>
    <w:next w:val="Normal"/>
    <w:link w:val="IntenseQuoteChar"/>
    <w:uiPriority w:val="30"/>
    <w:qFormat/>
    <w:rsid w:val="00F67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3AC"/>
    <w:rPr>
      <w:i/>
      <w:iCs/>
      <w:color w:val="0F4761" w:themeColor="accent1" w:themeShade="BF"/>
    </w:rPr>
  </w:style>
  <w:style w:type="character" w:styleId="IntenseReference">
    <w:name w:val="Intense Reference"/>
    <w:basedOn w:val="DefaultParagraphFont"/>
    <w:uiPriority w:val="32"/>
    <w:qFormat/>
    <w:rsid w:val="00F673AC"/>
    <w:rPr>
      <w:b/>
      <w:bCs/>
      <w:smallCaps/>
      <w:color w:val="0F4761" w:themeColor="accent1" w:themeShade="BF"/>
      <w:spacing w:val="5"/>
    </w:rPr>
  </w:style>
  <w:style w:type="character" w:styleId="Hyperlink">
    <w:name w:val="Hyperlink"/>
    <w:basedOn w:val="DefaultParagraphFont"/>
    <w:uiPriority w:val="99"/>
    <w:unhideWhenUsed/>
    <w:rsid w:val="00F673AC"/>
    <w:rPr>
      <w:color w:val="467886" w:themeColor="hyperlink"/>
      <w:u w:val="single"/>
    </w:rPr>
  </w:style>
  <w:style w:type="character" w:styleId="UnresolvedMention">
    <w:name w:val="Unresolved Mention"/>
    <w:basedOn w:val="DefaultParagraphFont"/>
    <w:uiPriority w:val="99"/>
    <w:semiHidden/>
    <w:unhideWhenUsed/>
    <w:rsid w:val="00F673AC"/>
    <w:rPr>
      <w:color w:val="605E5C"/>
      <w:shd w:val="clear" w:color="auto" w:fill="E1DFDD"/>
    </w:rPr>
  </w:style>
  <w:style w:type="paragraph" w:styleId="Header">
    <w:name w:val="header"/>
    <w:basedOn w:val="Normal"/>
    <w:link w:val="HeaderChar"/>
    <w:uiPriority w:val="99"/>
    <w:unhideWhenUsed/>
    <w:rsid w:val="00F67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3AC"/>
  </w:style>
  <w:style w:type="paragraph" w:styleId="Footer">
    <w:name w:val="footer"/>
    <w:basedOn w:val="Normal"/>
    <w:link w:val="FooterChar"/>
    <w:uiPriority w:val="99"/>
    <w:unhideWhenUsed/>
    <w:rsid w:val="00F67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3AC"/>
  </w:style>
  <w:style w:type="paragraph" w:styleId="PlainText">
    <w:name w:val="Plain Text"/>
    <w:basedOn w:val="Normal"/>
    <w:link w:val="PlainTextChar"/>
    <w:uiPriority w:val="99"/>
    <w:unhideWhenUsed/>
    <w:rsid w:val="00314F85"/>
    <w:pPr>
      <w:spacing w:after="0" w:line="240" w:lineRule="auto"/>
    </w:pPr>
    <w:rPr>
      <w:rFonts w:ascii="Consolas" w:eastAsia="Calibri" w:hAnsi="Consolas" w:cs="Times New Roman"/>
      <w:kern w:val="0"/>
      <w:sz w:val="21"/>
      <w:szCs w:val="21"/>
      <w:lang w:val="en-US"/>
      <w14:ligatures w14:val="none"/>
    </w:rPr>
  </w:style>
  <w:style w:type="character" w:customStyle="1" w:styleId="PlainTextChar">
    <w:name w:val="Plain Text Char"/>
    <w:basedOn w:val="DefaultParagraphFont"/>
    <w:link w:val="PlainText"/>
    <w:uiPriority w:val="99"/>
    <w:rsid w:val="00314F85"/>
    <w:rPr>
      <w:rFonts w:ascii="Consolas" w:eastAsia="Calibri" w:hAnsi="Consolas" w:cs="Times New Roman"/>
      <w:kern w:val="0"/>
      <w:sz w:val="21"/>
      <w:szCs w:val="21"/>
      <w:lang w:val="en-US"/>
      <w14:ligatures w14:val="none"/>
    </w:rPr>
  </w:style>
  <w:style w:type="character" w:customStyle="1" w:styleId="googqs-tidbit1">
    <w:name w:val="goog_qs-tidbit1"/>
    <w:basedOn w:val="DefaultParagraphFont"/>
    <w:rsid w:val="00314F85"/>
    <w:rPr>
      <w:vanish w:val="0"/>
      <w:webHidden w:val="0"/>
      <w:specVanish w:val="0"/>
    </w:rPr>
  </w:style>
  <w:style w:type="paragraph" w:styleId="NormalWeb">
    <w:name w:val="Normal (Web)"/>
    <w:basedOn w:val="Normal"/>
    <w:uiPriority w:val="99"/>
    <w:unhideWhenUsed/>
    <w:rsid w:val="00314F85"/>
    <w:pPr>
      <w:spacing w:before="100" w:beforeAutospacing="1" w:after="100" w:afterAutospacing="1" w:line="240" w:lineRule="auto"/>
    </w:pPr>
    <w:rPr>
      <w:rFonts w:ascii="Arial" w:eastAsia="Times New Roman" w:hAnsi="Arial" w:cs="Arial"/>
      <w:color w:val="333333"/>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597900">
      <w:bodyDiv w:val="1"/>
      <w:marLeft w:val="0"/>
      <w:marRight w:val="0"/>
      <w:marTop w:val="0"/>
      <w:marBottom w:val="0"/>
      <w:divBdr>
        <w:top w:val="none" w:sz="0" w:space="0" w:color="auto"/>
        <w:left w:val="none" w:sz="0" w:space="0" w:color="auto"/>
        <w:bottom w:val="none" w:sz="0" w:space="0" w:color="auto"/>
        <w:right w:val="none" w:sz="0" w:space="0" w:color="auto"/>
      </w:divBdr>
    </w:div>
    <w:div w:id="15975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marshfarmfutur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1463</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McGuiness</dc:creator>
  <cp:keywords/>
  <dc:description/>
  <cp:lastModifiedBy>Summer McGuiness</cp:lastModifiedBy>
  <cp:revision>3</cp:revision>
  <dcterms:created xsi:type="dcterms:W3CDTF">2025-06-13T13:35:00Z</dcterms:created>
  <dcterms:modified xsi:type="dcterms:W3CDTF">2025-06-13T13:36:00Z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32f9aaca-923b-48eb-92a7-38979dc85ceb</vt:lpwstr>
  </property>
</Properties>
</file>